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B8" w:rsidRPr="00A52B35" w:rsidRDefault="006A65B8" w:rsidP="006A65B8">
      <w:pPr>
        <w:widowControl/>
        <w:spacing w:after="100" w:afterAutospacing="1"/>
        <w:outlineLvl w:val="0"/>
        <w:rPr>
          <w:rFonts w:ascii="宋体" w:hAnsi="宋体" w:cs="Arial"/>
          <w:b/>
          <w:bCs/>
          <w:kern w:val="36"/>
          <w:sz w:val="28"/>
          <w:szCs w:val="28"/>
        </w:rPr>
      </w:pPr>
      <w:r w:rsidRPr="00A52B35">
        <w:rPr>
          <w:rFonts w:ascii="宋体" w:hAnsi="宋体" w:cs="Arial" w:hint="eastAsia"/>
          <w:b/>
          <w:bCs/>
          <w:kern w:val="36"/>
          <w:sz w:val="28"/>
          <w:szCs w:val="28"/>
        </w:rPr>
        <w:t>附件3：</w:t>
      </w:r>
    </w:p>
    <w:p w:rsidR="006A65B8" w:rsidRPr="00A52B35" w:rsidRDefault="006A65B8" w:rsidP="006A65B8">
      <w:pPr>
        <w:widowControl/>
        <w:spacing w:after="100" w:afterAutospacing="1"/>
        <w:jc w:val="center"/>
        <w:outlineLvl w:val="0"/>
        <w:rPr>
          <w:rFonts w:ascii="黑体" w:eastAsia="黑体" w:hAnsi="黑体" w:cs="Arial" w:hint="eastAsia"/>
          <w:b/>
          <w:bCs/>
          <w:kern w:val="36"/>
          <w:sz w:val="44"/>
          <w:szCs w:val="44"/>
        </w:rPr>
      </w:pPr>
      <w:bookmarkStart w:id="0" w:name="_GoBack"/>
      <w:r w:rsidRPr="00A52B35">
        <w:rPr>
          <w:rFonts w:ascii="黑体" w:eastAsia="黑体" w:hAnsi="黑体" w:cs="Arial" w:hint="eastAsia"/>
          <w:b/>
          <w:bCs/>
          <w:kern w:val="36"/>
          <w:sz w:val="44"/>
          <w:szCs w:val="44"/>
        </w:rPr>
        <w:t>云南新兴职业学院</w:t>
      </w:r>
      <w:r w:rsidRPr="00A52B35">
        <w:rPr>
          <w:rFonts w:ascii="黑体" w:eastAsia="黑体" w:hAnsi="黑体" w:cs="Arial"/>
          <w:b/>
          <w:bCs/>
          <w:kern w:val="36"/>
          <w:sz w:val="44"/>
          <w:szCs w:val="44"/>
        </w:rPr>
        <w:t>2021</w:t>
      </w:r>
      <w:r w:rsidRPr="00A52B35">
        <w:rPr>
          <w:rFonts w:ascii="黑体" w:eastAsia="黑体" w:hAnsi="黑体" w:cs="Arial" w:hint="eastAsia"/>
          <w:b/>
          <w:bCs/>
          <w:kern w:val="36"/>
          <w:sz w:val="44"/>
          <w:szCs w:val="44"/>
        </w:rPr>
        <w:t>年高职单招</w:t>
      </w:r>
    </w:p>
    <w:p w:rsidR="006A65B8" w:rsidRPr="00A52B35" w:rsidRDefault="006A65B8" w:rsidP="006A65B8">
      <w:pPr>
        <w:widowControl/>
        <w:spacing w:after="100" w:afterAutospacing="1"/>
        <w:jc w:val="center"/>
        <w:outlineLvl w:val="0"/>
        <w:rPr>
          <w:rFonts w:ascii="黑体" w:eastAsia="黑体" w:hAnsi="黑体" w:cs="Arial"/>
          <w:b/>
          <w:bCs/>
          <w:kern w:val="36"/>
          <w:sz w:val="44"/>
          <w:szCs w:val="44"/>
        </w:rPr>
      </w:pPr>
      <w:r w:rsidRPr="00A52B35">
        <w:rPr>
          <w:rFonts w:ascii="黑体" w:eastAsia="黑体" w:hAnsi="黑体" w:cs="Arial" w:hint="eastAsia"/>
          <w:b/>
          <w:bCs/>
          <w:kern w:val="36"/>
          <w:sz w:val="44"/>
          <w:szCs w:val="44"/>
        </w:rPr>
        <w:t>考试操作手册</w:t>
      </w:r>
    </w:p>
    <w:bookmarkEnd w:id="0"/>
    <w:p w:rsidR="006A65B8" w:rsidRPr="00A52B35" w:rsidRDefault="006A65B8" w:rsidP="006A65B8">
      <w:pPr>
        <w:widowControl/>
        <w:spacing w:after="100" w:afterAutospacing="1"/>
        <w:outlineLvl w:val="1"/>
        <w:rPr>
          <w:rFonts w:ascii="黑体" w:eastAsia="黑体" w:hAnsi="黑体" w:cs="Arial"/>
          <w:b/>
          <w:bCs/>
          <w:kern w:val="0"/>
          <w:sz w:val="32"/>
          <w:szCs w:val="32"/>
        </w:rPr>
      </w:pPr>
      <w:r w:rsidRPr="00A52B35"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一、考生入口</w:t>
      </w:r>
    </w:p>
    <w:p w:rsidR="006A65B8" w:rsidRPr="00A52B35" w:rsidRDefault="006A65B8" w:rsidP="006A65B8">
      <w:pPr>
        <w:rPr>
          <w:rFonts w:ascii="Calibri" w:hAnsi="Calibri" w:hint="eastAsia"/>
          <w:sz w:val="32"/>
          <w:szCs w:val="36"/>
        </w:rPr>
      </w:pPr>
      <w:r w:rsidRPr="00A52B35">
        <w:rPr>
          <w:rFonts w:hint="eastAsia"/>
          <w:sz w:val="32"/>
          <w:szCs w:val="36"/>
        </w:rPr>
        <w:t>说明：使用电脑参考的考生，在浏览器地址中输入考试链接网址；使用手机参考的考生，用手机自带浏览器扫描二维码，不支持</w:t>
      </w:r>
      <w:r w:rsidRPr="00A52B35">
        <w:rPr>
          <w:sz w:val="32"/>
          <w:szCs w:val="36"/>
        </w:rPr>
        <w:t>QQ</w:t>
      </w:r>
      <w:r w:rsidRPr="00A52B35">
        <w:rPr>
          <w:rFonts w:hint="eastAsia"/>
          <w:sz w:val="32"/>
          <w:szCs w:val="36"/>
        </w:rPr>
        <w:t>和</w:t>
      </w:r>
      <w:proofErr w:type="gramStart"/>
      <w:r w:rsidRPr="00A52B35">
        <w:rPr>
          <w:rFonts w:hint="eastAsia"/>
          <w:sz w:val="32"/>
          <w:szCs w:val="36"/>
        </w:rPr>
        <w:t>微信扫码</w:t>
      </w:r>
      <w:proofErr w:type="gramEnd"/>
      <w:r w:rsidRPr="00A52B35">
        <w:rPr>
          <w:rFonts w:hint="eastAsia"/>
          <w:sz w:val="32"/>
          <w:szCs w:val="36"/>
        </w:rPr>
        <w:t>）</w:t>
      </w:r>
    </w:p>
    <w:p w:rsidR="006A65B8" w:rsidRPr="00A52B35" w:rsidRDefault="006A65B8" w:rsidP="006A65B8">
      <w:pPr>
        <w:widowControl/>
        <w:jc w:val="left"/>
        <w:rPr>
          <w:rFonts w:ascii="黑体" w:eastAsia="黑体" w:hAnsi="黑体" w:cs="Arial"/>
          <w:b/>
          <w:kern w:val="0"/>
          <w:sz w:val="24"/>
        </w:rPr>
      </w:pPr>
      <w:r w:rsidRPr="00A52B35">
        <w:rPr>
          <w:rFonts w:ascii="黑体" w:eastAsia="黑体" w:hAnsi="黑体" w:cs="Arial" w:hint="eastAsia"/>
          <w:b/>
          <w:kern w:val="0"/>
          <w:sz w:val="24"/>
        </w:rPr>
        <w:t xml:space="preserve"> （一）模拟测试（试考演练）链接</w:t>
      </w:r>
    </w:p>
    <w:p w:rsidR="006A65B8" w:rsidRPr="00A52B35" w:rsidRDefault="006A65B8" w:rsidP="006A65B8">
      <w:pPr>
        <w:rPr>
          <w:rFonts w:ascii="Calibri" w:hAnsi="Calibri" w:hint="eastAsia"/>
          <w:sz w:val="24"/>
        </w:rPr>
      </w:pPr>
      <w:hyperlink r:id="rId6" w:anchor="/login" w:history="1">
        <w:r w:rsidRPr="00A52B35">
          <w:rPr>
            <w:rStyle w:val="a6"/>
            <w:sz w:val="24"/>
          </w:rPr>
          <w:t>https://eztest.org/exam/sessi</w:t>
        </w:r>
        <w:r w:rsidRPr="00A52B35">
          <w:rPr>
            <w:rStyle w:val="a6"/>
            <w:sz w:val="24"/>
          </w:rPr>
          <w:t>o</w:t>
        </w:r>
        <w:r w:rsidRPr="00A52B35">
          <w:rPr>
            <w:rStyle w:val="a6"/>
            <w:sz w:val="24"/>
          </w:rPr>
          <w:t>n/122281/#/login</w:t>
        </w:r>
      </w:hyperlink>
    </w:p>
    <w:p w:rsidR="006A65B8" w:rsidRPr="00A52B35" w:rsidRDefault="006A65B8" w:rsidP="006A65B8">
      <w:pPr>
        <w:rPr>
          <w:sz w:val="24"/>
        </w:rPr>
      </w:pPr>
      <w:r>
        <w:rPr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17145</wp:posOffset>
            </wp:positionV>
            <wp:extent cx="1546225" cy="1423670"/>
            <wp:effectExtent l="0" t="0" r="0" b="508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rFonts w:ascii="黑体" w:eastAsia="黑体" w:hAnsi="黑体"/>
          <w:b/>
          <w:sz w:val="24"/>
        </w:rPr>
      </w:pPr>
      <w:r w:rsidRPr="00A52B35">
        <w:rPr>
          <w:rFonts w:ascii="黑体" w:eastAsia="黑体" w:hAnsi="黑体" w:hint="eastAsia"/>
          <w:b/>
          <w:sz w:val="24"/>
        </w:rPr>
        <w:t>（二）文化素质考试链接</w:t>
      </w:r>
    </w:p>
    <w:p w:rsidR="006A65B8" w:rsidRPr="00A52B35" w:rsidRDefault="006A65B8" w:rsidP="006A65B8">
      <w:pPr>
        <w:rPr>
          <w:rFonts w:ascii="Calibri" w:hAnsi="Calibri" w:hint="eastAsia"/>
          <w:sz w:val="24"/>
        </w:rPr>
      </w:pPr>
      <w:r w:rsidRPr="00A52B35">
        <w:rPr>
          <w:sz w:val="24"/>
        </w:rPr>
        <w:t>https://eztest.org/exam/session/122291/#/login</w:t>
      </w:r>
    </w:p>
    <w:p w:rsidR="006A65B8" w:rsidRPr="00A52B35" w:rsidRDefault="006A65B8" w:rsidP="006A65B8">
      <w:pPr>
        <w:rPr>
          <w:sz w:val="24"/>
        </w:rPr>
      </w:pPr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28575</wp:posOffset>
            </wp:positionV>
            <wp:extent cx="1487805" cy="1388745"/>
            <wp:effectExtent l="0" t="0" r="0" b="190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sz w:val="24"/>
        </w:rPr>
      </w:pPr>
    </w:p>
    <w:p w:rsidR="006A65B8" w:rsidRPr="00A52B35" w:rsidRDefault="006A65B8" w:rsidP="006A65B8">
      <w:pPr>
        <w:rPr>
          <w:rFonts w:ascii="黑体" w:eastAsia="黑体" w:hAnsi="黑体"/>
          <w:b/>
          <w:sz w:val="24"/>
        </w:rPr>
      </w:pPr>
      <w:r w:rsidRPr="00A52B35">
        <w:rPr>
          <w:rFonts w:ascii="黑体" w:eastAsia="黑体" w:hAnsi="黑体" w:hint="eastAsia"/>
          <w:b/>
          <w:sz w:val="24"/>
        </w:rPr>
        <w:t>（三）职业技能、职业适应性能力测试链接</w:t>
      </w:r>
    </w:p>
    <w:p w:rsidR="006A65B8" w:rsidRPr="00A52B35" w:rsidRDefault="006A65B8" w:rsidP="006A65B8">
      <w:pPr>
        <w:rPr>
          <w:rFonts w:ascii="Calibri" w:hAnsi="Calibri" w:hint="eastAsia"/>
          <w:szCs w:val="22"/>
        </w:rPr>
      </w:pPr>
      <w:r w:rsidRPr="00A52B35">
        <w:t>1</w:t>
      </w:r>
      <w:r w:rsidRPr="00A52B35">
        <w:rPr>
          <w:rFonts w:hint="eastAsia"/>
        </w:rPr>
        <w:t>、药学专业职业技能、职业适应性能力考试链接</w:t>
      </w:r>
    </w:p>
    <w:p w:rsidR="006A65B8" w:rsidRPr="00A52B35" w:rsidRDefault="006A65B8" w:rsidP="006A65B8">
      <w:hyperlink r:id="rId9" w:anchor="/login" w:history="1">
        <w:r w:rsidRPr="00A52B35">
          <w:rPr>
            <w:rStyle w:val="a6"/>
          </w:rPr>
          <w:t>https://eztest.org/exam/session/122470/#/login</w:t>
        </w:r>
      </w:hyperlink>
    </w:p>
    <w:p w:rsidR="006A65B8" w:rsidRPr="00A52B35" w:rsidRDefault="006A65B8" w:rsidP="006A65B8">
      <w:r>
        <w:rPr>
          <w:noProof/>
        </w:rPr>
        <w:drawing>
          <wp:inline distT="0" distB="0" distL="0" distR="0">
            <wp:extent cx="1847850" cy="14573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r w:rsidRPr="00A52B35">
        <w:lastRenderedPageBreak/>
        <w:t>2</w:t>
      </w:r>
      <w:r w:rsidRPr="00A52B35">
        <w:rPr>
          <w:rFonts w:hint="eastAsia"/>
        </w:rPr>
        <w:t>、护理专业职业技能、职业适应性能力考试链接</w:t>
      </w:r>
    </w:p>
    <w:p w:rsidR="006A65B8" w:rsidRPr="00A52B35" w:rsidRDefault="006A65B8" w:rsidP="006A65B8">
      <w:hyperlink r:id="rId11" w:anchor="/login" w:history="1">
        <w:r w:rsidRPr="00A52B35">
          <w:rPr>
            <w:rStyle w:val="a6"/>
          </w:rPr>
          <w:t>https://eztest.org/exam/session/122292/#/login</w:t>
        </w:r>
      </w:hyperlink>
    </w:p>
    <w:p w:rsidR="006A65B8" w:rsidRPr="00A52B35" w:rsidRDefault="006A65B8" w:rsidP="006A65B8">
      <w:r>
        <w:rPr>
          <w:noProof/>
        </w:rPr>
        <w:drawing>
          <wp:inline distT="0" distB="0" distL="0" distR="0">
            <wp:extent cx="1743075" cy="17049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r w:rsidRPr="00A52B35">
        <w:t>3</w:t>
      </w:r>
      <w:r w:rsidRPr="00A52B35">
        <w:rPr>
          <w:rFonts w:hint="eastAsia"/>
        </w:rPr>
        <w:t>、康复治疗技术专业职业技能、职业适应性能力考试链接</w:t>
      </w:r>
    </w:p>
    <w:p w:rsidR="006A65B8" w:rsidRPr="00A52B35" w:rsidRDefault="006A65B8" w:rsidP="006A65B8">
      <w:hyperlink r:id="rId13" w:anchor="/login" w:history="1">
        <w:r w:rsidRPr="00A52B35">
          <w:rPr>
            <w:rStyle w:val="a6"/>
          </w:rPr>
          <w:t>https://eztest.org/exam/session/122474/#/login</w:t>
        </w:r>
      </w:hyperlink>
    </w:p>
    <w:p w:rsidR="006A65B8" w:rsidRPr="00A52B35" w:rsidRDefault="006A65B8" w:rsidP="006A65B8">
      <w:r>
        <w:rPr>
          <w:noProof/>
        </w:rPr>
        <w:drawing>
          <wp:inline distT="0" distB="0" distL="0" distR="0">
            <wp:extent cx="1609725" cy="15716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/>
    <w:p w:rsidR="006A65B8" w:rsidRPr="00A52B35" w:rsidRDefault="006A65B8" w:rsidP="006A65B8">
      <w:r w:rsidRPr="00A52B35">
        <w:t>4</w:t>
      </w:r>
      <w:r w:rsidRPr="00A52B35">
        <w:rPr>
          <w:rFonts w:hint="eastAsia"/>
        </w:rPr>
        <w:t>、口腔医学技术专业职业技能、职业适应性能力考试链接</w:t>
      </w:r>
    </w:p>
    <w:p w:rsidR="006A65B8" w:rsidRPr="00A52B35" w:rsidRDefault="006A65B8" w:rsidP="006A65B8">
      <w:hyperlink r:id="rId15" w:anchor="/login" w:history="1">
        <w:r w:rsidRPr="00A52B35">
          <w:rPr>
            <w:rStyle w:val="a6"/>
          </w:rPr>
          <w:t>https://eztest.org/exam/session/122475/#/login</w:t>
        </w:r>
      </w:hyperlink>
    </w:p>
    <w:p w:rsidR="006A65B8" w:rsidRPr="00A52B35" w:rsidRDefault="006A65B8" w:rsidP="006A65B8">
      <w:r>
        <w:rPr>
          <w:noProof/>
        </w:rPr>
        <w:drawing>
          <wp:inline distT="0" distB="0" distL="0" distR="0">
            <wp:extent cx="1619250" cy="15811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r w:rsidRPr="00A52B35">
        <w:t>5</w:t>
      </w:r>
      <w:r w:rsidRPr="00A52B35">
        <w:rPr>
          <w:rFonts w:hint="eastAsia"/>
        </w:rPr>
        <w:t>、医学检验技术专业职业技能、职业适应性能力考试链接</w:t>
      </w:r>
    </w:p>
    <w:p w:rsidR="006A65B8" w:rsidRPr="00A52B35" w:rsidRDefault="006A65B8" w:rsidP="006A65B8">
      <w:hyperlink r:id="rId17" w:anchor="/login" w:history="1">
        <w:r w:rsidRPr="00A52B35">
          <w:rPr>
            <w:rStyle w:val="a6"/>
          </w:rPr>
          <w:t>https://eztest.org/exam/session/122476/#/login</w:t>
        </w:r>
      </w:hyperlink>
    </w:p>
    <w:p w:rsidR="006A65B8" w:rsidRDefault="006A65B8" w:rsidP="006A65B8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1695450" cy="16287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Default="006A65B8" w:rsidP="006A65B8">
      <w:pPr>
        <w:rPr>
          <w:rFonts w:hint="eastAsia"/>
          <w:noProof/>
        </w:rPr>
      </w:pPr>
    </w:p>
    <w:p w:rsidR="006A65B8" w:rsidRDefault="006A65B8" w:rsidP="006A65B8">
      <w:pPr>
        <w:rPr>
          <w:rFonts w:hint="eastAsia"/>
          <w:noProof/>
        </w:rPr>
      </w:pPr>
    </w:p>
    <w:p w:rsidR="006A65B8" w:rsidRPr="00A52B35" w:rsidRDefault="006A65B8" w:rsidP="006A65B8"/>
    <w:p w:rsidR="006A65B8" w:rsidRPr="00A52B35" w:rsidRDefault="006A65B8" w:rsidP="006A65B8">
      <w:r w:rsidRPr="00A52B35">
        <w:lastRenderedPageBreak/>
        <w:t>6</w:t>
      </w:r>
      <w:r w:rsidRPr="00A52B35">
        <w:rPr>
          <w:rFonts w:hint="eastAsia"/>
        </w:rPr>
        <w:t>、中药学专业职业技能、职业适应性能力考试链接</w:t>
      </w:r>
    </w:p>
    <w:p w:rsidR="006A65B8" w:rsidRPr="00A52B35" w:rsidRDefault="006A65B8" w:rsidP="006A65B8">
      <w:hyperlink r:id="rId19" w:anchor="/login" w:history="1">
        <w:r w:rsidRPr="00A52B35">
          <w:rPr>
            <w:rStyle w:val="a6"/>
          </w:rPr>
          <w:t>https://eztest.org/exam/session/122473/#/login</w:t>
        </w:r>
      </w:hyperlink>
    </w:p>
    <w:p w:rsidR="006A65B8" w:rsidRPr="00A52B35" w:rsidRDefault="006A65B8" w:rsidP="006A65B8">
      <w:r>
        <w:rPr>
          <w:noProof/>
        </w:rPr>
        <w:drawing>
          <wp:inline distT="0" distB="0" distL="0" distR="0">
            <wp:extent cx="1676400" cy="15906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100" w:afterAutospacing="1"/>
        <w:outlineLvl w:val="1"/>
        <w:rPr>
          <w:rFonts w:ascii="黑体" w:eastAsia="黑体" w:hAnsi="黑体" w:cs="Arial" w:hint="eastAsia"/>
          <w:b/>
          <w:bCs/>
          <w:kern w:val="0"/>
          <w:sz w:val="36"/>
          <w:szCs w:val="36"/>
        </w:rPr>
      </w:pPr>
      <w:r w:rsidRPr="00A52B35">
        <w:rPr>
          <w:rFonts w:ascii="黑体" w:eastAsia="黑体" w:hAnsi="黑体" w:hint="eastAsia"/>
          <w:b/>
          <w:sz w:val="36"/>
          <w:szCs w:val="36"/>
        </w:rPr>
        <w:t>二、</w:t>
      </w:r>
      <w:r w:rsidRPr="00A52B35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考试操作流程</w:t>
      </w:r>
    </w:p>
    <w:p w:rsidR="006A65B8" w:rsidRPr="00A52B35" w:rsidRDefault="006A65B8" w:rsidP="006A65B8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ind w:left="360"/>
        <w:jc w:val="left"/>
        <w:rPr>
          <w:rFonts w:ascii="Arial" w:hAnsi="Arial" w:cs="Arial" w:hint="eastAsia"/>
          <w:kern w:val="0"/>
          <w:sz w:val="24"/>
        </w:rPr>
      </w:pPr>
      <w:r w:rsidRPr="00A52B35">
        <w:rPr>
          <w:rFonts w:ascii="Arial" w:hAnsi="Arial" w:cs="Arial" w:hint="eastAsia"/>
          <w:b/>
          <w:bCs/>
          <w:kern w:val="0"/>
          <w:sz w:val="24"/>
        </w:rPr>
        <w:t>第一步：登录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考生打开考试链接或扫描</w:t>
      </w:r>
      <w:proofErr w:type="gramStart"/>
      <w:r w:rsidRPr="00A52B35">
        <w:rPr>
          <w:rFonts w:ascii="Arial" w:hAnsi="Arial" w:cs="Arial" w:hint="eastAsia"/>
          <w:kern w:val="0"/>
          <w:sz w:val="24"/>
        </w:rPr>
        <w:t>二维码后</w:t>
      </w:r>
      <w:proofErr w:type="gramEnd"/>
      <w:r w:rsidRPr="00A52B35">
        <w:rPr>
          <w:rFonts w:ascii="Arial" w:hAnsi="Arial" w:cs="Arial" w:hint="eastAsia"/>
          <w:kern w:val="0"/>
          <w:sz w:val="24"/>
        </w:rPr>
        <w:t>，在登录界面输入准考证号登录即可。（</w:t>
      </w:r>
      <w:r w:rsidRPr="00A52B35">
        <w:rPr>
          <w:rFonts w:ascii="Arial" w:hAnsi="Arial" w:cs="Arial" w:hint="eastAsia"/>
          <w:b/>
          <w:bCs/>
          <w:kern w:val="0"/>
          <w:sz w:val="24"/>
        </w:rPr>
        <w:t>注：在登录时段内才可以登录</w:t>
      </w:r>
      <w:r w:rsidRPr="00A52B35">
        <w:rPr>
          <w:rFonts w:ascii="Arial" w:hAnsi="Arial" w:cs="Arial" w:hint="eastAsia"/>
          <w:kern w:val="0"/>
          <w:sz w:val="24"/>
        </w:rPr>
        <w:t>）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238500" cy="23907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03" b="12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若考试未到登录时间，则登录框会处于灰色禁止填写状态。下方显示距离开考还有多久的倒计时：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609975" cy="20193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ind w:left="360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b/>
          <w:bCs/>
          <w:kern w:val="0"/>
          <w:sz w:val="24"/>
        </w:rPr>
        <w:lastRenderedPageBreak/>
        <w:t>第二步：填写信息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确认或填写完整自己的基本信息；</w:t>
      </w:r>
    </w:p>
    <w:p w:rsidR="006A65B8" w:rsidRPr="00A52B35" w:rsidRDefault="006A65B8" w:rsidP="006A65B8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ind w:left="360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b/>
          <w:bCs/>
          <w:kern w:val="0"/>
          <w:sz w:val="24"/>
        </w:rPr>
        <w:t>第三步：答题</w:t>
      </w:r>
      <w:r w:rsidRPr="00A52B35">
        <w:rPr>
          <w:rFonts w:ascii="Arial" w:hAnsi="Arial" w:cs="Arial"/>
          <w:b/>
          <w:bCs/>
          <w:kern w:val="0"/>
          <w:sz w:val="24"/>
        </w:rPr>
        <w:t>&amp;</w:t>
      </w:r>
      <w:r w:rsidRPr="00A52B35">
        <w:rPr>
          <w:rFonts w:ascii="Arial" w:hAnsi="Arial" w:cs="Arial" w:hint="eastAsia"/>
          <w:b/>
          <w:bCs/>
          <w:kern w:val="0"/>
          <w:sz w:val="24"/>
        </w:rPr>
        <w:t>交卷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点击开始考试，进入考试界面；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581400" cy="2019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考试界面有显示考试计时，考完后点击左下角</w:t>
      </w:r>
      <w:r w:rsidRPr="00A52B35">
        <w:rPr>
          <w:rFonts w:ascii="Arial" w:hAnsi="Arial" w:cs="Arial"/>
          <w:kern w:val="0"/>
          <w:sz w:val="24"/>
        </w:rPr>
        <w:t>“</w:t>
      </w:r>
      <w:r w:rsidRPr="00A52B35">
        <w:rPr>
          <w:rFonts w:ascii="Arial" w:hAnsi="Arial" w:cs="Arial" w:hint="eastAsia"/>
          <w:kern w:val="0"/>
          <w:sz w:val="24"/>
        </w:rPr>
        <w:t>结束考试</w:t>
      </w:r>
      <w:r w:rsidRPr="00A52B35">
        <w:rPr>
          <w:rFonts w:ascii="Arial" w:hAnsi="Arial" w:cs="Arial"/>
          <w:kern w:val="0"/>
          <w:sz w:val="24"/>
        </w:rPr>
        <w:t>”</w:t>
      </w:r>
      <w:r w:rsidRPr="00A52B35">
        <w:rPr>
          <w:rFonts w:ascii="Arial" w:hAnsi="Arial" w:cs="Arial" w:hint="eastAsia"/>
          <w:kern w:val="0"/>
          <w:sz w:val="24"/>
        </w:rPr>
        <w:t>即可交卷。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b/>
          <w:bCs/>
          <w:kern w:val="0"/>
          <w:sz w:val="24"/>
        </w:rPr>
        <w:t>注：</w:t>
      </w:r>
      <w:r w:rsidRPr="00A52B35">
        <w:rPr>
          <w:rFonts w:ascii="Arial" w:hAnsi="Arial" w:cs="Arial"/>
          <w:kern w:val="0"/>
          <w:sz w:val="24"/>
        </w:rPr>
        <w:t> </w:t>
      </w:r>
      <w:r w:rsidRPr="00A52B35">
        <w:rPr>
          <w:rFonts w:ascii="Arial" w:hAnsi="Arial" w:cs="Arial" w:hint="eastAsia"/>
          <w:kern w:val="0"/>
          <w:sz w:val="24"/>
        </w:rPr>
        <w:t>小屏设备（手机、</w:t>
      </w:r>
      <w:r w:rsidRPr="00A52B35">
        <w:rPr>
          <w:rFonts w:ascii="Arial" w:hAnsi="Arial" w:cs="Arial"/>
          <w:kern w:val="0"/>
          <w:sz w:val="24"/>
        </w:rPr>
        <w:t>Pad</w:t>
      </w:r>
      <w:r w:rsidRPr="00A52B35">
        <w:rPr>
          <w:rFonts w:ascii="Arial" w:hAnsi="Arial" w:cs="Arial" w:hint="eastAsia"/>
          <w:kern w:val="0"/>
          <w:sz w:val="24"/>
        </w:rPr>
        <w:t>或缩小浏览器窗口）侧边图例和题号预览会自动收起，点击左上角考试示例即可出现。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2105025" cy="2428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Default="006A65B8" w:rsidP="006A65B8">
      <w:pPr>
        <w:widowControl/>
        <w:spacing w:after="100" w:afterAutospacing="1"/>
        <w:jc w:val="left"/>
        <w:outlineLvl w:val="1"/>
        <w:rPr>
          <w:rFonts w:ascii="Georgia" w:hAnsi="Georgia" w:cs="Arial" w:hint="eastAsia"/>
          <w:b/>
          <w:bCs/>
          <w:kern w:val="0"/>
          <w:sz w:val="36"/>
          <w:szCs w:val="36"/>
        </w:rPr>
      </w:pPr>
    </w:p>
    <w:p w:rsidR="006A65B8" w:rsidRDefault="006A65B8" w:rsidP="006A65B8">
      <w:pPr>
        <w:widowControl/>
        <w:spacing w:after="100" w:afterAutospacing="1"/>
        <w:jc w:val="left"/>
        <w:outlineLvl w:val="1"/>
        <w:rPr>
          <w:rFonts w:ascii="Georgia" w:hAnsi="Georgia" w:cs="Arial" w:hint="eastAsia"/>
          <w:b/>
          <w:bCs/>
          <w:kern w:val="0"/>
          <w:sz w:val="36"/>
          <w:szCs w:val="36"/>
        </w:rPr>
      </w:pPr>
    </w:p>
    <w:p w:rsidR="006A65B8" w:rsidRPr="00A52B35" w:rsidRDefault="006A65B8" w:rsidP="006A65B8">
      <w:pPr>
        <w:widowControl/>
        <w:spacing w:after="100" w:afterAutospacing="1"/>
        <w:jc w:val="left"/>
        <w:outlineLvl w:val="1"/>
        <w:rPr>
          <w:rFonts w:ascii="Georgia" w:hAnsi="Georgia" w:cs="Arial"/>
          <w:b/>
          <w:bCs/>
          <w:kern w:val="0"/>
          <w:sz w:val="36"/>
          <w:szCs w:val="36"/>
        </w:rPr>
      </w:pPr>
    </w:p>
    <w:p w:rsidR="006A65B8" w:rsidRPr="00A52B35" w:rsidRDefault="006A65B8" w:rsidP="006A65B8">
      <w:pPr>
        <w:widowControl/>
        <w:spacing w:after="100" w:afterAutospacing="1"/>
        <w:jc w:val="left"/>
        <w:outlineLvl w:val="1"/>
        <w:rPr>
          <w:rFonts w:ascii="黑体" w:eastAsia="黑体" w:hAnsi="黑体" w:cs="Arial"/>
          <w:b/>
          <w:bCs/>
          <w:kern w:val="0"/>
          <w:sz w:val="36"/>
          <w:szCs w:val="36"/>
        </w:rPr>
      </w:pPr>
      <w:r w:rsidRPr="00A52B35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lastRenderedPageBreak/>
        <w:t>三、考试系统常见问题说明</w:t>
      </w:r>
    </w:p>
    <w:p w:rsidR="006A65B8" w:rsidRPr="00F944DD" w:rsidRDefault="006A65B8" w:rsidP="006A65B8">
      <w:pPr>
        <w:widowControl/>
        <w:spacing w:after="100" w:afterAutospacing="1"/>
        <w:jc w:val="left"/>
        <w:outlineLvl w:val="1"/>
        <w:rPr>
          <w:rFonts w:ascii="仿宋" w:eastAsia="仿宋" w:hAnsi="仿宋" w:cs="Arial" w:hint="eastAsia"/>
          <w:bCs/>
          <w:kern w:val="0"/>
          <w:sz w:val="36"/>
          <w:szCs w:val="36"/>
        </w:rPr>
      </w:pPr>
      <w:r w:rsidRPr="00F944DD">
        <w:rPr>
          <w:rFonts w:ascii="仿宋" w:eastAsia="仿宋" w:hAnsi="仿宋" w:cs="Arial" w:hint="eastAsia"/>
          <w:bCs/>
          <w:kern w:val="0"/>
          <w:sz w:val="36"/>
          <w:szCs w:val="36"/>
        </w:rPr>
        <w:t>1.提前登录问题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提前登录：若考试有允许提前登录，则在考试时间未到时，准考证登录框为可填写状态</w:t>
      </w:r>
      <w:r>
        <w:rPr>
          <w:rFonts w:ascii="Arial" w:hAnsi="Arial" w:cs="Arial" w:hint="eastAsia"/>
          <w:kern w:val="0"/>
          <w:sz w:val="24"/>
        </w:rPr>
        <w:t>：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4638675" cy="12287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此时，考生登录确认信息后，会出现开考倒计时，倒计时结束后自动进入考试：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067050" cy="1371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F944DD" w:rsidRDefault="006A65B8" w:rsidP="006A65B8">
      <w:pPr>
        <w:widowControl/>
        <w:spacing w:after="100" w:afterAutospacing="1"/>
        <w:jc w:val="left"/>
        <w:outlineLvl w:val="1"/>
        <w:rPr>
          <w:rFonts w:ascii="仿宋" w:eastAsia="仿宋" w:hAnsi="仿宋" w:cs="Arial"/>
          <w:bCs/>
          <w:kern w:val="0"/>
          <w:sz w:val="36"/>
          <w:szCs w:val="36"/>
        </w:rPr>
      </w:pPr>
      <w:r w:rsidRPr="00F944DD">
        <w:rPr>
          <w:rFonts w:ascii="仿宋" w:eastAsia="仿宋" w:hAnsi="仿宋" w:cs="Arial" w:hint="eastAsia"/>
          <w:bCs/>
          <w:kern w:val="0"/>
          <w:sz w:val="36"/>
          <w:szCs w:val="36"/>
        </w:rPr>
        <w:t>2、账号失效问题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考生</w:t>
      </w:r>
      <w:proofErr w:type="gramStart"/>
      <w:r w:rsidRPr="00A52B35">
        <w:rPr>
          <w:rFonts w:ascii="Arial" w:hAnsi="Arial" w:cs="Arial" w:hint="eastAsia"/>
          <w:kern w:val="0"/>
          <w:sz w:val="24"/>
        </w:rPr>
        <w:t>帐号</w:t>
      </w:r>
      <w:proofErr w:type="gramEnd"/>
      <w:r w:rsidRPr="00A52B35">
        <w:rPr>
          <w:rFonts w:ascii="Arial" w:hAnsi="Arial" w:cs="Arial" w:hint="eastAsia"/>
          <w:kern w:val="0"/>
          <w:sz w:val="24"/>
        </w:rPr>
        <w:t>失效：可能是被强制收卷</w:t>
      </w:r>
      <w:r w:rsidRPr="00A52B35">
        <w:rPr>
          <w:rFonts w:ascii="Arial" w:hAnsi="Arial" w:cs="Arial"/>
          <w:kern w:val="0"/>
          <w:sz w:val="24"/>
        </w:rPr>
        <w:t>/</w:t>
      </w:r>
      <w:r w:rsidRPr="00A52B35">
        <w:rPr>
          <w:rFonts w:ascii="Arial" w:hAnsi="Arial" w:cs="Arial" w:hint="eastAsia"/>
          <w:kern w:val="0"/>
          <w:sz w:val="24"/>
        </w:rPr>
        <w:t>多处登陆</w:t>
      </w: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133725" cy="14954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登录超过最大限制：设置登录次数的考试，登录超次后会提示</w:t>
      </w: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4210050" cy="1028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lastRenderedPageBreak/>
        <w:t>离开考试超次：离开考试页面超出设置的次数后会自动收卷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162300" cy="1504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506B33" w:rsidRDefault="006A65B8" w:rsidP="006A65B8">
      <w:pPr>
        <w:widowControl/>
        <w:spacing w:after="100" w:afterAutospacing="1"/>
        <w:jc w:val="left"/>
        <w:outlineLvl w:val="1"/>
        <w:rPr>
          <w:rFonts w:ascii="仿宋" w:eastAsia="仿宋" w:hAnsi="仿宋" w:cs="Arial"/>
          <w:bCs/>
          <w:kern w:val="0"/>
          <w:sz w:val="36"/>
          <w:szCs w:val="36"/>
        </w:rPr>
      </w:pPr>
      <w:r w:rsidRPr="00506B33">
        <w:rPr>
          <w:rFonts w:ascii="仿宋" w:eastAsia="仿宋" w:hAnsi="仿宋" w:cs="Arial" w:hint="eastAsia"/>
          <w:bCs/>
          <w:kern w:val="0"/>
          <w:sz w:val="36"/>
          <w:szCs w:val="36"/>
        </w:rPr>
        <w:t>3、网络连接中断</w:t>
      </w:r>
      <w:r>
        <w:rPr>
          <w:rFonts w:ascii="仿宋" w:eastAsia="仿宋" w:hAnsi="仿宋" w:cs="Arial" w:hint="eastAsia"/>
          <w:bCs/>
          <w:kern w:val="0"/>
          <w:sz w:val="36"/>
          <w:szCs w:val="36"/>
        </w:rPr>
        <w:t>问题</w:t>
      </w:r>
    </w:p>
    <w:p w:rsidR="006A65B8" w:rsidRDefault="006A65B8" w:rsidP="006A65B8">
      <w:pPr>
        <w:widowControl/>
        <w:adjustRightInd w:val="0"/>
        <w:snapToGrid w:val="0"/>
        <w:spacing w:line="240" w:lineRule="atLeast"/>
        <w:jc w:val="left"/>
        <w:rPr>
          <w:rFonts w:ascii="Arial" w:hAnsi="Arial" w:cs="Arial" w:hint="eastAsia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考试过程中网络断开连接可能出现题目显示不正常</w:t>
      </w:r>
      <w:r w:rsidRPr="00A52B35">
        <w:rPr>
          <w:rFonts w:ascii="Arial" w:hAnsi="Arial" w:cs="Arial"/>
          <w:kern w:val="0"/>
          <w:sz w:val="24"/>
        </w:rPr>
        <w:t>/</w:t>
      </w:r>
      <w:r w:rsidRPr="00A52B35">
        <w:rPr>
          <w:rFonts w:ascii="Arial" w:hAnsi="Arial" w:cs="Arial" w:hint="eastAsia"/>
          <w:kern w:val="0"/>
          <w:sz w:val="24"/>
        </w:rPr>
        <w:t>无法交卷，断网后的答题记录无法保存，请考生一定要确保网络正常再进行考试。</w:t>
      </w:r>
    </w:p>
    <w:p w:rsidR="006A65B8" w:rsidRPr="00A52B35" w:rsidRDefault="006A65B8" w:rsidP="006A65B8">
      <w:pPr>
        <w:widowControl/>
        <w:adjustRightInd w:val="0"/>
        <w:snapToGrid w:val="0"/>
        <w:spacing w:line="24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网络断开一段时间后会弹框提示：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5276850" cy="1914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Default="006A65B8" w:rsidP="006A65B8">
      <w:pPr>
        <w:widowControl/>
        <w:snapToGrid w:val="0"/>
        <w:jc w:val="left"/>
        <w:outlineLvl w:val="1"/>
        <w:rPr>
          <w:rFonts w:ascii="仿宋" w:eastAsia="仿宋" w:hAnsi="仿宋" w:cs="Arial" w:hint="eastAsia"/>
          <w:bCs/>
          <w:kern w:val="0"/>
          <w:sz w:val="36"/>
          <w:szCs w:val="36"/>
        </w:rPr>
      </w:pPr>
    </w:p>
    <w:p w:rsidR="006A65B8" w:rsidRPr="004754D4" w:rsidRDefault="006A65B8" w:rsidP="006A65B8">
      <w:pPr>
        <w:widowControl/>
        <w:snapToGrid w:val="0"/>
        <w:jc w:val="left"/>
        <w:outlineLvl w:val="1"/>
        <w:rPr>
          <w:rFonts w:ascii="仿宋" w:eastAsia="仿宋" w:hAnsi="仿宋" w:cs="Arial"/>
          <w:bCs/>
          <w:kern w:val="0"/>
          <w:sz w:val="36"/>
          <w:szCs w:val="36"/>
        </w:rPr>
      </w:pPr>
      <w:r w:rsidRPr="004754D4">
        <w:rPr>
          <w:rFonts w:ascii="仿宋" w:eastAsia="仿宋" w:hAnsi="仿宋" w:cs="Arial" w:hint="eastAsia"/>
          <w:bCs/>
          <w:kern w:val="0"/>
          <w:sz w:val="36"/>
          <w:szCs w:val="36"/>
        </w:rPr>
        <w:t>4.考生考试浏览器要求</w:t>
      </w:r>
    </w:p>
    <w:p w:rsidR="006A65B8" w:rsidRPr="00A52B35" w:rsidRDefault="006A65B8" w:rsidP="006A65B8">
      <w:pPr>
        <w:widowControl/>
        <w:snapToGrid w:val="0"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系统</w:t>
      </w:r>
      <w:r w:rsidRPr="00A52B35">
        <w:rPr>
          <w:rFonts w:ascii="Arial" w:hAnsi="Arial" w:cs="Arial" w:hint="eastAsia"/>
          <w:kern w:val="0"/>
          <w:sz w:val="24"/>
        </w:rPr>
        <w:t>支持所有主流</w:t>
      </w:r>
      <w:r>
        <w:rPr>
          <w:rFonts w:ascii="Arial" w:hAnsi="Arial" w:cs="Arial" w:hint="eastAsia"/>
          <w:kern w:val="0"/>
          <w:sz w:val="24"/>
        </w:rPr>
        <w:t>的</w:t>
      </w:r>
      <w:r w:rsidRPr="00A52B35">
        <w:rPr>
          <w:rFonts w:ascii="Arial" w:hAnsi="Arial" w:cs="Arial" w:hint="eastAsia"/>
          <w:kern w:val="0"/>
          <w:sz w:val="24"/>
        </w:rPr>
        <w:t>浏览器，不论是何种操作系统或设备，只要是支持</w:t>
      </w:r>
      <w:r w:rsidRPr="00A52B35">
        <w:rPr>
          <w:rFonts w:ascii="Arial" w:hAnsi="Arial" w:cs="Arial"/>
          <w:kern w:val="0"/>
          <w:sz w:val="24"/>
        </w:rPr>
        <w:t>HTML5</w:t>
      </w:r>
      <w:r w:rsidRPr="00A52B35">
        <w:rPr>
          <w:rFonts w:ascii="Arial" w:hAnsi="Arial" w:cs="Arial" w:hint="eastAsia"/>
          <w:kern w:val="0"/>
          <w:sz w:val="24"/>
        </w:rPr>
        <w:t>标准的浏览器都可以正常使用</w:t>
      </w:r>
      <w:r>
        <w:rPr>
          <w:rFonts w:ascii="Arial" w:hAnsi="Arial" w:cs="Arial" w:hint="eastAsia"/>
          <w:kern w:val="0"/>
          <w:sz w:val="24"/>
        </w:rPr>
        <w:t>。</w:t>
      </w:r>
      <w:r w:rsidRPr="00A52B35">
        <w:rPr>
          <w:rFonts w:ascii="Arial" w:hAnsi="Arial" w:cs="Arial" w:hint="eastAsia"/>
          <w:kern w:val="0"/>
          <w:sz w:val="24"/>
        </w:rPr>
        <w:t>为了更好的用户体验，我们建议使用如下浏览器：</w:t>
      </w:r>
    </w:p>
    <w:p w:rsidR="006A65B8" w:rsidRDefault="006A65B8" w:rsidP="006A65B8">
      <w:pPr>
        <w:widowControl/>
        <w:spacing w:line="360" w:lineRule="atLeast"/>
        <w:ind w:firstLineChars="200" w:firstLine="482"/>
        <w:jc w:val="left"/>
        <w:rPr>
          <w:rFonts w:ascii="Arial" w:hAnsi="Arial" w:cs="Arial" w:hint="eastAsia"/>
          <w:b/>
          <w:kern w:val="0"/>
          <w:sz w:val="24"/>
        </w:rPr>
      </w:pPr>
    </w:p>
    <w:p w:rsidR="006A65B8" w:rsidRPr="00621FB8" w:rsidRDefault="006A65B8" w:rsidP="006A65B8">
      <w:pPr>
        <w:widowControl/>
        <w:spacing w:line="360" w:lineRule="atLeast"/>
        <w:ind w:firstLineChars="200" w:firstLine="482"/>
        <w:jc w:val="left"/>
        <w:rPr>
          <w:rFonts w:ascii="Arial" w:hAnsi="Arial" w:cs="Arial" w:hint="eastAsia"/>
          <w:b/>
          <w:kern w:val="0"/>
          <w:sz w:val="24"/>
        </w:rPr>
      </w:pPr>
      <w:r w:rsidRPr="00621FB8">
        <w:rPr>
          <w:rFonts w:ascii="Arial" w:hAnsi="Arial" w:cs="Arial" w:hint="eastAsia"/>
          <w:b/>
          <w:kern w:val="0"/>
          <w:sz w:val="24"/>
        </w:rPr>
        <w:t>电脑端（包括</w:t>
      </w:r>
      <w:r w:rsidRPr="00621FB8">
        <w:rPr>
          <w:rFonts w:ascii="Arial" w:hAnsi="Arial" w:cs="Arial"/>
          <w:b/>
          <w:kern w:val="0"/>
          <w:sz w:val="24"/>
        </w:rPr>
        <w:t>Mac</w:t>
      </w:r>
      <w:r w:rsidRPr="00621FB8">
        <w:rPr>
          <w:rFonts w:ascii="Arial" w:hAnsi="Arial" w:cs="Arial" w:hint="eastAsia"/>
          <w:b/>
          <w:kern w:val="0"/>
          <w:sz w:val="24"/>
        </w:rPr>
        <w:t>）：</w:t>
      </w:r>
    </w:p>
    <w:p w:rsidR="006A65B8" w:rsidRDefault="006A65B8" w:rsidP="006A65B8">
      <w:pPr>
        <w:widowControl/>
        <w:spacing w:line="360" w:lineRule="atLeast"/>
        <w:ind w:firstLineChars="200" w:firstLine="480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1.</w:t>
      </w:r>
      <w:r w:rsidRPr="00A52B35">
        <w:rPr>
          <w:rFonts w:ascii="Arial" w:hAnsi="Arial" w:cs="Arial"/>
          <w:kern w:val="0"/>
          <w:sz w:val="24"/>
        </w:rPr>
        <w:t>Chrome</w:t>
      </w:r>
      <w:r w:rsidRPr="00A52B35">
        <w:rPr>
          <w:rFonts w:ascii="Arial" w:hAnsi="Arial" w:cs="Arial" w:hint="eastAsia"/>
          <w:kern w:val="0"/>
          <w:sz w:val="24"/>
        </w:rPr>
        <w:t>浏览器</w:t>
      </w:r>
      <w:r w:rsidRPr="00A52B35">
        <w:rPr>
          <w:rFonts w:ascii="Arial" w:hAnsi="Arial" w:cs="Arial"/>
          <w:kern w:val="0"/>
          <w:sz w:val="24"/>
        </w:rPr>
        <w:t>64.0</w:t>
      </w:r>
      <w:r w:rsidRPr="00A52B35">
        <w:rPr>
          <w:rFonts w:ascii="Arial" w:hAnsi="Arial" w:cs="Arial" w:hint="eastAsia"/>
          <w:kern w:val="0"/>
          <w:sz w:val="24"/>
        </w:rPr>
        <w:t>及以上版本</w:t>
      </w:r>
    </w:p>
    <w:p w:rsidR="006A65B8" w:rsidRDefault="006A65B8" w:rsidP="006A65B8">
      <w:pPr>
        <w:widowControl/>
        <w:spacing w:line="360" w:lineRule="atLeast"/>
        <w:ind w:firstLineChars="200" w:firstLine="480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2.</w:t>
      </w:r>
      <w:r w:rsidRPr="00A52B35">
        <w:rPr>
          <w:rFonts w:ascii="Arial" w:hAnsi="Arial" w:cs="Arial"/>
          <w:kern w:val="0"/>
          <w:sz w:val="24"/>
        </w:rPr>
        <w:t>Firefox</w:t>
      </w:r>
      <w:r w:rsidRPr="00A52B35">
        <w:rPr>
          <w:rFonts w:ascii="Arial" w:hAnsi="Arial" w:cs="Arial" w:hint="eastAsia"/>
          <w:kern w:val="0"/>
          <w:sz w:val="24"/>
        </w:rPr>
        <w:t>（火狐浏览器）</w:t>
      </w:r>
      <w:r w:rsidRPr="00A52B35">
        <w:rPr>
          <w:rFonts w:ascii="Arial" w:hAnsi="Arial" w:cs="Arial"/>
          <w:kern w:val="0"/>
          <w:sz w:val="24"/>
        </w:rPr>
        <w:t>54.0</w:t>
      </w:r>
      <w:r w:rsidRPr="00A52B35">
        <w:rPr>
          <w:rFonts w:ascii="Arial" w:hAnsi="Arial" w:cs="Arial" w:hint="eastAsia"/>
          <w:kern w:val="0"/>
          <w:sz w:val="24"/>
        </w:rPr>
        <w:t>及以上版本</w:t>
      </w:r>
    </w:p>
    <w:p w:rsidR="006A65B8" w:rsidRDefault="006A65B8" w:rsidP="006A65B8">
      <w:pPr>
        <w:widowControl/>
        <w:spacing w:line="360" w:lineRule="atLeast"/>
        <w:ind w:firstLineChars="200" w:firstLine="480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3.</w:t>
      </w:r>
      <w:r w:rsidRPr="00A52B35">
        <w:rPr>
          <w:rFonts w:ascii="Arial" w:hAnsi="Arial" w:cs="Arial"/>
          <w:kern w:val="0"/>
          <w:sz w:val="24"/>
        </w:rPr>
        <w:t>Safari9.0</w:t>
      </w:r>
      <w:r w:rsidRPr="00A52B35">
        <w:rPr>
          <w:rFonts w:ascii="Arial" w:hAnsi="Arial" w:cs="Arial" w:hint="eastAsia"/>
          <w:kern w:val="0"/>
          <w:sz w:val="24"/>
        </w:rPr>
        <w:t>及以上版本</w:t>
      </w:r>
    </w:p>
    <w:p w:rsidR="006A65B8" w:rsidRDefault="006A65B8" w:rsidP="006A65B8">
      <w:pPr>
        <w:widowControl/>
        <w:spacing w:line="360" w:lineRule="atLeast"/>
        <w:ind w:firstLineChars="200" w:firstLine="480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4.</w:t>
      </w:r>
      <w:r w:rsidRPr="00A52B35">
        <w:rPr>
          <w:rFonts w:ascii="Arial" w:hAnsi="Arial" w:cs="Arial"/>
          <w:kern w:val="0"/>
          <w:sz w:val="24"/>
        </w:rPr>
        <w:t>360</w:t>
      </w:r>
      <w:r w:rsidRPr="00A52B35">
        <w:rPr>
          <w:rFonts w:ascii="Arial" w:hAnsi="Arial" w:cs="Arial" w:hint="eastAsia"/>
          <w:kern w:val="0"/>
          <w:sz w:val="24"/>
        </w:rPr>
        <w:t>安全</w:t>
      </w:r>
      <w:r>
        <w:rPr>
          <w:rFonts w:ascii="Arial" w:hAnsi="Arial" w:cs="Arial" w:hint="eastAsia"/>
          <w:kern w:val="0"/>
          <w:sz w:val="24"/>
        </w:rPr>
        <w:t>浏览器</w:t>
      </w:r>
      <w:r w:rsidRPr="00A52B35">
        <w:rPr>
          <w:rFonts w:ascii="Arial" w:hAnsi="Arial" w:cs="Arial" w:hint="eastAsia"/>
          <w:kern w:val="0"/>
          <w:sz w:val="24"/>
        </w:rPr>
        <w:t>、</w:t>
      </w:r>
      <w:r w:rsidRPr="00A52B35">
        <w:rPr>
          <w:rFonts w:ascii="Arial" w:hAnsi="Arial" w:cs="Arial"/>
          <w:kern w:val="0"/>
          <w:sz w:val="24"/>
        </w:rPr>
        <w:t>360</w:t>
      </w:r>
      <w:proofErr w:type="gramStart"/>
      <w:r w:rsidRPr="00A52B35">
        <w:rPr>
          <w:rFonts w:ascii="Arial" w:hAnsi="Arial" w:cs="Arial" w:hint="eastAsia"/>
          <w:kern w:val="0"/>
          <w:sz w:val="24"/>
        </w:rPr>
        <w:t>极</w:t>
      </w:r>
      <w:proofErr w:type="gramEnd"/>
      <w:r w:rsidRPr="00A52B35">
        <w:rPr>
          <w:rFonts w:ascii="Arial" w:hAnsi="Arial" w:cs="Arial" w:hint="eastAsia"/>
          <w:kern w:val="0"/>
          <w:sz w:val="24"/>
        </w:rPr>
        <w:t>速</w:t>
      </w:r>
      <w:r>
        <w:rPr>
          <w:rFonts w:ascii="Arial" w:hAnsi="Arial" w:cs="Arial" w:hint="eastAsia"/>
          <w:kern w:val="0"/>
          <w:sz w:val="24"/>
        </w:rPr>
        <w:t>浏览器</w:t>
      </w:r>
    </w:p>
    <w:p w:rsidR="006A65B8" w:rsidRDefault="006A65B8" w:rsidP="006A65B8">
      <w:pPr>
        <w:widowControl/>
        <w:spacing w:line="360" w:lineRule="atLeast"/>
        <w:ind w:firstLineChars="200" w:firstLine="482"/>
        <w:jc w:val="left"/>
        <w:rPr>
          <w:rFonts w:ascii="Arial" w:hAnsi="Arial" w:cs="Arial" w:hint="eastAsia"/>
          <w:b/>
          <w:kern w:val="0"/>
          <w:sz w:val="24"/>
        </w:rPr>
      </w:pPr>
    </w:p>
    <w:p w:rsidR="006A65B8" w:rsidRDefault="006A65B8" w:rsidP="006A65B8">
      <w:pPr>
        <w:widowControl/>
        <w:spacing w:line="360" w:lineRule="atLeast"/>
        <w:ind w:firstLineChars="200" w:firstLine="482"/>
        <w:jc w:val="left"/>
        <w:rPr>
          <w:rFonts w:ascii="Arial" w:hAnsi="Arial" w:cs="Arial" w:hint="eastAsia"/>
          <w:b/>
          <w:kern w:val="0"/>
          <w:sz w:val="24"/>
        </w:rPr>
      </w:pPr>
      <w:proofErr w:type="gramStart"/>
      <w:r w:rsidRPr="00621FB8">
        <w:rPr>
          <w:rFonts w:ascii="Arial" w:hAnsi="Arial" w:cs="Arial" w:hint="eastAsia"/>
          <w:b/>
          <w:kern w:val="0"/>
          <w:sz w:val="24"/>
        </w:rPr>
        <w:t>安卓移动</w:t>
      </w:r>
      <w:proofErr w:type="gramEnd"/>
      <w:r w:rsidRPr="00621FB8">
        <w:rPr>
          <w:rFonts w:ascii="Arial" w:hAnsi="Arial" w:cs="Arial" w:hint="eastAsia"/>
          <w:b/>
          <w:kern w:val="0"/>
          <w:sz w:val="24"/>
        </w:rPr>
        <w:t>终端：</w:t>
      </w:r>
    </w:p>
    <w:p w:rsidR="006A65B8" w:rsidRDefault="006A65B8" w:rsidP="006A65B8">
      <w:pPr>
        <w:widowControl/>
        <w:spacing w:line="360" w:lineRule="atLeast"/>
        <w:ind w:firstLineChars="200" w:firstLine="480"/>
        <w:jc w:val="left"/>
        <w:rPr>
          <w:rFonts w:ascii="Arial" w:hAnsi="Arial" w:cs="Arial" w:hint="eastAsia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手机自带浏览器（禁止</w:t>
      </w:r>
      <w:proofErr w:type="gramStart"/>
      <w:r w:rsidRPr="00A52B35">
        <w:rPr>
          <w:rFonts w:ascii="Arial" w:hAnsi="Arial" w:cs="Arial" w:hint="eastAsia"/>
          <w:kern w:val="0"/>
          <w:sz w:val="24"/>
        </w:rPr>
        <w:t>用微信或</w:t>
      </w:r>
      <w:proofErr w:type="gramEnd"/>
      <w:r w:rsidRPr="00A52B35">
        <w:rPr>
          <w:rFonts w:ascii="Arial" w:hAnsi="Arial" w:cs="Arial"/>
          <w:kern w:val="0"/>
          <w:sz w:val="24"/>
        </w:rPr>
        <w:t>QQ</w:t>
      </w:r>
      <w:r w:rsidRPr="00A52B35">
        <w:rPr>
          <w:rFonts w:ascii="Arial" w:hAnsi="Arial" w:cs="Arial" w:hint="eastAsia"/>
          <w:kern w:val="0"/>
          <w:sz w:val="24"/>
        </w:rPr>
        <w:t>扫描</w:t>
      </w:r>
      <w:proofErr w:type="gramStart"/>
      <w:r w:rsidRPr="00A52B35">
        <w:rPr>
          <w:rFonts w:ascii="Arial" w:hAnsi="Arial" w:cs="Arial" w:hint="eastAsia"/>
          <w:kern w:val="0"/>
          <w:sz w:val="24"/>
        </w:rPr>
        <w:t>二维码登陆</w:t>
      </w:r>
      <w:proofErr w:type="gramEnd"/>
      <w:r w:rsidRPr="00A52B35">
        <w:rPr>
          <w:rFonts w:ascii="Arial" w:hAnsi="Arial" w:cs="Arial" w:hint="eastAsia"/>
          <w:kern w:val="0"/>
          <w:sz w:val="24"/>
        </w:rPr>
        <w:t>）</w:t>
      </w:r>
    </w:p>
    <w:p w:rsidR="006A65B8" w:rsidRDefault="006A65B8" w:rsidP="006A65B8">
      <w:pPr>
        <w:widowControl/>
        <w:snapToGrid w:val="0"/>
        <w:jc w:val="left"/>
        <w:outlineLvl w:val="1"/>
        <w:rPr>
          <w:rFonts w:ascii="仿宋" w:eastAsia="仿宋" w:hAnsi="仿宋" w:cs="Arial" w:hint="eastAsia"/>
          <w:bCs/>
          <w:kern w:val="0"/>
          <w:sz w:val="36"/>
          <w:szCs w:val="36"/>
        </w:rPr>
      </w:pPr>
    </w:p>
    <w:p w:rsidR="006A65B8" w:rsidRDefault="006A65B8" w:rsidP="006A65B8">
      <w:pPr>
        <w:widowControl/>
        <w:snapToGrid w:val="0"/>
        <w:jc w:val="left"/>
        <w:outlineLvl w:val="1"/>
        <w:rPr>
          <w:rFonts w:ascii="仿宋" w:eastAsia="仿宋" w:hAnsi="仿宋" w:cs="Arial" w:hint="eastAsia"/>
          <w:bCs/>
          <w:kern w:val="0"/>
          <w:sz w:val="36"/>
          <w:szCs w:val="36"/>
        </w:rPr>
      </w:pPr>
    </w:p>
    <w:p w:rsidR="006A65B8" w:rsidRDefault="006A65B8" w:rsidP="006A65B8">
      <w:pPr>
        <w:widowControl/>
        <w:snapToGrid w:val="0"/>
        <w:jc w:val="left"/>
        <w:outlineLvl w:val="1"/>
        <w:rPr>
          <w:rFonts w:ascii="仿宋" w:eastAsia="仿宋" w:hAnsi="仿宋" w:cs="Arial" w:hint="eastAsia"/>
          <w:bCs/>
          <w:kern w:val="0"/>
          <w:sz w:val="36"/>
          <w:szCs w:val="36"/>
        </w:rPr>
      </w:pPr>
    </w:p>
    <w:p w:rsidR="006A65B8" w:rsidRPr="00C470B0" w:rsidRDefault="006A65B8" w:rsidP="006A65B8">
      <w:pPr>
        <w:widowControl/>
        <w:snapToGrid w:val="0"/>
        <w:jc w:val="left"/>
        <w:outlineLvl w:val="1"/>
        <w:rPr>
          <w:rFonts w:ascii="仿宋" w:eastAsia="仿宋" w:hAnsi="仿宋" w:cs="Arial"/>
          <w:bCs/>
          <w:kern w:val="0"/>
          <w:sz w:val="36"/>
          <w:szCs w:val="36"/>
        </w:rPr>
      </w:pPr>
      <w:r w:rsidRPr="00C470B0">
        <w:rPr>
          <w:rFonts w:ascii="仿宋" w:eastAsia="仿宋" w:hAnsi="仿宋" w:cs="Arial" w:hint="eastAsia"/>
          <w:bCs/>
          <w:kern w:val="0"/>
          <w:sz w:val="36"/>
          <w:szCs w:val="36"/>
        </w:rPr>
        <w:lastRenderedPageBreak/>
        <w:t>5.视频监控</w:t>
      </w:r>
      <w:r>
        <w:rPr>
          <w:rFonts w:ascii="仿宋" w:eastAsia="仿宋" w:hAnsi="仿宋" w:cs="Arial" w:hint="eastAsia"/>
          <w:bCs/>
          <w:kern w:val="0"/>
          <w:sz w:val="36"/>
          <w:szCs w:val="36"/>
        </w:rPr>
        <w:t>考试</w:t>
      </w:r>
      <w:r w:rsidRPr="00C470B0">
        <w:rPr>
          <w:rFonts w:ascii="仿宋" w:eastAsia="仿宋" w:hAnsi="仿宋" w:cs="Arial" w:hint="eastAsia"/>
          <w:bCs/>
          <w:kern w:val="0"/>
          <w:sz w:val="36"/>
          <w:szCs w:val="36"/>
        </w:rPr>
        <w:t>考生登录界面</w:t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当考生使用正确的浏览器和设备打开考试地址，界面如下：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5276850" cy="1981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点击</w:t>
      </w:r>
      <w:r w:rsidRPr="00A52B35">
        <w:rPr>
          <w:rFonts w:ascii="Arial" w:hAnsi="Arial" w:cs="Arial"/>
          <w:kern w:val="0"/>
          <w:sz w:val="24"/>
        </w:rPr>
        <w:t>“</w:t>
      </w:r>
      <w:r w:rsidRPr="00A52B35">
        <w:rPr>
          <w:rFonts w:ascii="Arial" w:hAnsi="Arial" w:cs="Arial" w:hint="eastAsia"/>
          <w:kern w:val="0"/>
          <w:sz w:val="24"/>
        </w:rPr>
        <w:t>调试摄像头</w:t>
      </w:r>
      <w:r w:rsidRPr="00A52B35">
        <w:rPr>
          <w:rFonts w:ascii="Arial" w:hAnsi="Arial" w:cs="Arial"/>
          <w:kern w:val="0"/>
          <w:sz w:val="24"/>
        </w:rPr>
        <w:t>”</w:t>
      </w:r>
      <w:r w:rsidRPr="00A52B35">
        <w:rPr>
          <w:rFonts w:ascii="Arial" w:hAnsi="Arial" w:cs="Arial" w:hint="eastAsia"/>
          <w:kern w:val="0"/>
          <w:sz w:val="24"/>
        </w:rPr>
        <w:t>测试本机摄像头是否可用，确认摄像头可用即可登录考试，拍照进入考试。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924300" cy="2790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t>填写并确认个人信息后会进行登录拍照：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3124200" cy="2009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widowControl/>
        <w:spacing w:after="360" w:line="360" w:lineRule="atLeast"/>
        <w:jc w:val="left"/>
        <w:rPr>
          <w:rFonts w:ascii="Arial" w:hAnsi="Arial" w:cs="Arial"/>
          <w:kern w:val="0"/>
          <w:sz w:val="24"/>
        </w:rPr>
      </w:pPr>
      <w:r w:rsidRPr="00A52B35">
        <w:rPr>
          <w:rFonts w:ascii="Arial" w:hAnsi="Arial" w:cs="Arial" w:hint="eastAsia"/>
          <w:kern w:val="0"/>
          <w:sz w:val="24"/>
        </w:rPr>
        <w:lastRenderedPageBreak/>
        <w:t>当考生使用的浏览器不符合要求时，</w:t>
      </w:r>
      <w:r>
        <w:rPr>
          <w:rFonts w:ascii="Arial" w:hAnsi="Arial" w:cs="Arial" w:hint="eastAsia"/>
          <w:kern w:val="0"/>
          <w:sz w:val="24"/>
        </w:rPr>
        <w:t>系统</w:t>
      </w:r>
      <w:r w:rsidRPr="00A52B35">
        <w:rPr>
          <w:rFonts w:ascii="Arial" w:hAnsi="Arial" w:cs="Arial" w:hint="eastAsia"/>
          <w:kern w:val="0"/>
          <w:sz w:val="24"/>
        </w:rPr>
        <w:t>会提示您使用不符合要求的浏览器：（若使用</w:t>
      </w:r>
      <w:r w:rsidRPr="00A52B35">
        <w:rPr>
          <w:rFonts w:ascii="Arial" w:hAnsi="Arial" w:cs="Arial"/>
          <w:kern w:val="0"/>
          <w:sz w:val="24"/>
        </w:rPr>
        <w:t>iOS11</w:t>
      </w:r>
      <w:r w:rsidRPr="00A52B35">
        <w:rPr>
          <w:rFonts w:ascii="Arial" w:hAnsi="Arial" w:cs="Arial" w:hint="eastAsia"/>
          <w:kern w:val="0"/>
          <w:sz w:val="24"/>
        </w:rPr>
        <w:t>以下版本的</w:t>
      </w:r>
      <w:proofErr w:type="spellStart"/>
      <w:r w:rsidRPr="00A52B35">
        <w:rPr>
          <w:rFonts w:ascii="Arial" w:hAnsi="Arial" w:cs="Arial"/>
          <w:kern w:val="0"/>
          <w:sz w:val="24"/>
        </w:rPr>
        <w:t>iOS</w:t>
      </w:r>
      <w:proofErr w:type="spellEnd"/>
      <w:r w:rsidRPr="00A52B35">
        <w:rPr>
          <w:rFonts w:ascii="Arial" w:hAnsi="Arial" w:cs="Arial" w:hint="eastAsia"/>
          <w:kern w:val="0"/>
          <w:sz w:val="24"/>
        </w:rPr>
        <w:t>设备，请注意更换设备。）</w:t>
      </w:r>
    </w:p>
    <w:p w:rsidR="006A65B8" w:rsidRPr="00A52B35" w:rsidRDefault="006A65B8" w:rsidP="006A65B8">
      <w:pPr>
        <w:widowControl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noProof/>
          <w:kern w:val="0"/>
          <w:sz w:val="24"/>
        </w:rPr>
        <w:drawing>
          <wp:inline distT="0" distB="0" distL="0" distR="0">
            <wp:extent cx="5276850" cy="186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B8" w:rsidRPr="00A52B35" w:rsidRDefault="006A65B8" w:rsidP="006A65B8">
      <w:pPr>
        <w:rPr>
          <w:rFonts w:ascii="Calibri" w:hAnsi="Calibri"/>
          <w:szCs w:val="22"/>
        </w:rPr>
      </w:pPr>
    </w:p>
    <w:p w:rsidR="006A65B8" w:rsidRPr="00A52B35" w:rsidRDefault="006A65B8" w:rsidP="006A65B8">
      <w:pPr>
        <w:ind w:firstLineChars="100" w:firstLine="240"/>
        <w:rPr>
          <w:rFonts w:ascii="宋体" w:hAnsi="宋体"/>
          <w:sz w:val="24"/>
        </w:rPr>
      </w:pPr>
    </w:p>
    <w:p w:rsidR="006A65B8" w:rsidRPr="00A52B35" w:rsidRDefault="006A65B8" w:rsidP="006A65B8">
      <w:pPr>
        <w:ind w:firstLineChars="100" w:firstLine="280"/>
        <w:rPr>
          <w:rFonts w:ascii="Calibri" w:hAnsi="Calibri" w:hint="eastAsia"/>
          <w:sz w:val="28"/>
          <w:szCs w:val="28"/>
        </w:rPr>
      </w:pPr>
    </w:p>
    <w:p w:rsidR="006A65B8" w:rsidRPr="00A52B35" w:rsidRDefault="006A65B8" w:rsidP="006A65B8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A52B35">
        <w:rPr>
          <w:rFonts w:ascii="宋体" w:hAnsi="宋体" w:hint="eastAsia"/>
          <w:sz w:val="30"/>
          <w:szCs w:val="30"/>
        </w:rPr>
        <w:t xml:space="preserve">                            </w:t>
      </w:r>
    </w:p>
    <w:p w:rsidR="006A65B8" w:rsidRDefault="006A65B8" w:rsidP="006A65B8">
      <w:pPr>
        <w:ind w:firstLineChars="1700" w:firstLine="5100"/>
        <w:rPr>
          <w:rFonts w:ascii="宋体" w:hAnsi="宋体" w:hint="eastAsia"/>
          <w:sz w:val="30"/>
          <w:szCs w:val="30"/>
        </w:rPr>
      </w:pPr>
    </w:p>
    <w:p w:rsidR="00A84EC5" w:rsidRDefault="00A84EC5"/>
    <w:sectPr w:rsidR="00A84EC5" w:rsidSect="001A7312">
      <w:headerReference w:type="default" r:id="rId35"/>
      <w:footerReference w:type="even" r:id="rId36"/>
      <w:footerReference w:type="default" r:id="rId37"/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0" w:rsidRDefault="006A65B8" w:rsidP="009F64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E80" w:rsidRDefault="006A65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0" w:rsidRDefault="006A65B8" w:rsidP="009F64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04E80" w:rsidRDefault="006A65B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80" w:rsidRDefault="006A65B8" w:rsidP="002835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80"/>
    <w:multiLevelType w:val="multilevel"/>
    <w:tmpl w:val="13C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6513A"/>
    <w:multiLevelType w:val="multilevel"/>
    <w:tmpl w:val="CFB8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E2203D"/>
    <w:multiLevelType w:val="multilevel"/>
    <w:tmpl w:val="FAA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B8"/>
    <w:rsid w:val="006A65B8"/>
    <w:rsid w:val="00A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5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A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5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65B8"/>
  </w:style>
  <w:style w:type="character" w:styleId="a6">
    <w:name w:val="Hyperlink"/>
    <w:uiPriority w:val="99"/>
    <w:unhideWhenUsed/>
    <w:rsid w:val="006A65B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A65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65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5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A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5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65B8"/>
  </w:style>
  <w:style w:type="character" w:styleId="a6">
    <w:name w:val="Hyperlink"/>
    <w:uiPriority w:val="99"/>
    <w:unhideWhenUsed/>
    <w:rsid w:val="006A65B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A65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65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ztest.org/exam/session/122474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eztest.org/exam/session/122476/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s://eztest.org/exam/session/122281/" TargetMode="External"/><Relationship Id="rId11" Type="http://schemas.openxmlformats.org/officeDocument/2006/relationships/hyperlink" Target="https://eztest.org/exam/session/122292/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ztest.org/exam/session/122475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eztest.org/exam/session/122473/" TargetMode="External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yperlink" Target="https://eztest.org/exam/session/122470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</Words>
  <Characters>1830</Characters>
  <Application>Microsoft Office Word</Application>
  <DocSecurity>0</DocSecurity>
  <Lines>15</Lines>
  <Paragraphs>4</Paragraphs>
  <ScaleCrop>false</ScaleCrop>
  <Company>shenduxitong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2021-04-03T02:31:00Z</dcterms:created>
  <dcterms:modified xsi:type="dcterms:W3CDTF">2021-04-03T02:32:00Z</dcterms:modified>
</cp:coreProperties>
</file>