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C9" w:rsidRDefault="003A35C9" w:rsidP="003A35C9">
      <w:pPr>
        <w:spacing w:before="91" w:line="219" w:lineRule="auto"/>
        <w:rPr>
          <w:rFonts w:ascii="宋体" w:eastAsia="仿宋" w:hAnsi="宋体" w:cs="宋体"/>
          <w:sz w:val="28"/>
          <w:szCs w:val="28"/>
        </w:rPr>
      </w:pPr>
      <w:r>
        <w:rPr>
          <w:rFonts w:ascii="宋体" w:hAnsi="宋体" w:cs="宋体" w:hint="eastAsia"/>
          <w:spacing w:val="-14"/>
          <w:w w:val="99"/>
          <w:sz w:val="28"/>
          <w:szCs w:val="28"/>
        </w:rPr>
        <w:t>附件2</w:t>
      </w:r>
    </w:p>
    <w:p w:rsidR="003A35C9" w:rsidRDefault="003A35C9" w:rsidP="003A35C9">
      <w:pPr>
        <w:spacing w:before="128" w:line="218" w:lineRule="auto"/>
        <w:ind w:firstLine="846"/>
        <w:rPr>
          <w:rFonts w:ascii="宋体" w:hAnsi="宋体" w:cs="宋体"/>
          <w:sz w:val="40"/>
          <w:szCs w:val="40"/>
        </w:rPr>
      </w:pPr>
      <w:r>
        <w:rPr>
          <w:rFonts w:ascii="宋体" w:hAnsi="宋体" w:cs="宋体"/>
          <w:spacing w:val="-17"/>
          <w:w w:val="86"/>
          <w:sz w:val="40"/>
          <w:szCs w:val="40"/>
        </w:rPr>
        <w:t>202</w:t>
      </w:r>
      <w:r>
        <w:rPr>
          <w:rFonts w:ascii="宋体" w:hAnsi="宋体" w:cs="宋体" w:hint="eastAsia"/>
          <w:spacing w:val="-17"/>
          <w:w w:val="86"/>
          <w:sz w:val="40"/>
          <w:szCs w:val="40"/>
        </w:rPr>
        <w:t>4</w:t>
      </w:r>
      <w:r>
        <w:rPr>
          <w:rFonts w:ascii="宋体" w:hAnsi="宋体" w:cs="宋体"/>
          <w:spacing w:val="-17"/>
          <w:w w:val="86"/>
          <w:sz w:val="40"/>
          <w:szCs w:val="40"/>
        </w:rPr>
        <w:t>年护士执业资格考试云南考区考务工作计划表</w:t>
      </w:r>
    </w:p>
    <w:tbl>
      <w:tblPr>
        <w:tblStyle w:val="TableNormal"/>
        <w:tblW w:w="8380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6"/>
        <w:gridCol w:w="2514"/>
      </w:tblGrid>
      <w:tr w:rsidR="003A35C9" w:rsidTr="00235CAA">
        <w:trPr>
          <w:trHeight w:val="56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75" w:line="219" w:lineRule="auto"/>
              <w:ind w:firstLine="206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4"/>
                <w:sz w:val="21"/>
                <w:szCs w:val="21"/>
              </w:rPr>
              <w:t>工</w:t>
            </w:r>
            <w:r>
              <w:rPr>
                <w:rFonts w:ascii="宋体" w:hAnsi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14"/>
                <w:sz w:val="21"/>
                <w:szCs w:val="21"/>
              </w:rPr>
              <w:t>作</w:t>
            </w:r>
            <w:r>
              <w:rPr>
                <w:rFonts w:ascii="宋体" w:hAnsi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-14"/>
                <w:sz w:val="21"/>
                <w:szCs w:val="21"/>
              </w:rPr>
              <w:t>内</w:t>
            </w:r>
            <w:r>
              <w:rPr>
                <w:rFonts w:ascii="宋体" w:hAnsi="宋体" w:cs="宋体"/>
                <w:spacing w:val="49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pacing w:val="-14"/>
                <w:sz w:val="21"/>
                <w:szCs w:val="21"/>
              </w:rPr>
              <w:t>容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75" w:line="220" w:lineRule="auto"/>
              <w:ind w:firstLine="38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0"/>
                <w:sz w:val="21"/>
                <w:szCs w:val="21"/>
              </w:rPr>
              <w:t>工</w:t>
            </w:r>
            <w:r>
              <w:rPr>
                <w:rFonts w:ascii="宋体" w:hAnsi="宋体" w:cs="宋体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1"/>
                <w:szCs w:val="21"/>
              </w:rPr>
              <w:t>作</w:t>
            </w:r>
            <w:r>
              <w:rPr>
                <w:rFonts w:ascii="宋体" w:hAnsi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1"/>
                <w:szCs w:val="21"/>
              </w:rPr>
              <w:t>时</w:t>
            </w:r>
            <w:r>
              <w:rPr>
                <w:rFonts w:ascii="宋体" w:hAnsi="宋体" w:cs="宋体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0"/>
                <w:sz w:val="21"/>
                <w:szCs w:val="21"/>
              </w:rPr>
              <w:t>间</w:t>
            </w:r>
          </w:p>
        </w:tc>
      </w:tr>
      <w:tr w:rsidR="003A35C9" w:rsidTr="00235CAA">
        <w:trPr>
          <w:trHeight w:val="764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35" w:line="262" w:lineRule="auto"/>
              <w:ind w:left="1345" w:hanging="1246"/>
              <w:jc w:val="center"/>
              <w:rPr>
                <w:rFonts w:ascii="宋体" w:hAnsi="宋体" w:cs="宋体" w:hint="eastAsia"/>
                <w:szCs w:val="20"/>
              </w:rPr>
            </w:pPr>
            <w:r>
              <w:rPr>
                <w:rFonts w:ascii="宋体" w:hAnsi="宋体" w:cs="宋体" w:hint="eastAsia"/>
                <w:spacing w:val="1"/>
                <w:szCs w:val="20"/>
              </w:rPr>
              <w:t>网上报名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75" w:line="219" w:lineRule="auto"/>
              <w:ind w:firstLine="40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4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1"/>
                <w:szCs w:val="21"/>
              </w:rPr>
              <w:t>年12月</w:t>
            </w:r>
            <w:r>
              <w:rPr>
                <w:rFonts w:ascii="宋体" w:hAnsi="宋体" w:cs="宋体" w:hint="eastAsia"/>
                <w:spacing w:val="-4"/>
                <w:sz w:val="21"/>
                <w:szCs w:val="21"/>
              </w:rPr>
              <w:t>7-19</w:t>
            </w:r>
            <w:r>
              <w:rPr>
                <w:rFonts w:ascii="宋体" w:hAnsi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1"/>
                <w:szCs w:val="21"/>
              </w:rPr>
              <w:t>日</w:t>
            </w:r>
          </w:p>
        </w:tc>
      </w:tr>
      <w:tr w:rsidR="003A35C9" w:rsidTr="00235CAA">
        <w:trPr>
          <w:trHeight w:val="74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35" w:line="246" w:lineRule="auto"/>
              <w:ind w:left="1139" w:right="92" w:hanging="1049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现场确认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66" w:line="219" w:lineRule="auto"/>
              <w:ind w:firstLine="40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6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7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12月</w:t>
            </w: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8-20</w:t>
            </w:r>
            <w:r>
              <w:rPr>
                <w:rFonts w:ascii="宋体" w:hAnsi="宋体" w:cs="宋体"/>
                <w:spacing w:val="-6"/>
                <w:sz w:val="21"/>
                <w:szCs w:val="21"/>
              </w:rPr>
              <w:t>日</w:t>
            </w:r>
          </w:p>
        </w:tc>
      </w:tr>
      <w:tr w:rsidR="003A35C9" w:rsidTr="00235CAA">
        <w:trPr>
          <w:trHeight w:val="614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96" w:line="219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考点资格复审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、向考区提交《2024年云南考区护士执业资格考试待请示考生申报材料审核情况汇总表》、《护士执业资格考试考生申报材料审核承诺书》、修改和提交考生报名信息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96" w:line="219" w:lineRule="auto"/>
              <w:ind w:firstLine="45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5"/>
                <w:sz w:val="21"/>
                <w:szCs w:val="21"/>
              </w:rPr>
              <w:t>202</w:t>
            </w:r>
            <w:r>
              <w:rPr>
                <w:rFonts w:ascii="宋体" w:hAnsi="宋体" w:cs="宋体" w:hint="eastAsia"/>
                <w:spacing w:val="-5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pacing w:val="-5"/>
                <w:sz w:val="21"/>
                <w:szCs w:val="21"/>
              </w:rPr>
              <w:t>年1月2</w:t>
            </w:r>
            <w:r>
              <w:rPr>
                <w:rFonts w:ascii="宋体" w:hAnsi="宋体" w:cs="宋体" w:hint="eastAsia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pacing w:val="-5"/>
                <w:sz w:val="21"/>
                <w:szCs w:val="21"/>
              </w:rPr>
              <w:t>日前</w:t>
            </w:r>
          </w:p>
        </w:tc>
      </w:tr>
      <w:tr w:rsidR="003A35C9" w:rsidTr="00235CAA">
        <w:trPr>
          <w:trHeight w:val="974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48" w:line="219" w:lineRule="auto"/>
              <w:ind w:firstLine="2290"/>
              <w:rPr>
                <w:rFonts w:ascii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考生网上缴费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line="307" w:lineRule="auto"/>
              <w:rPr>
                <w:rFonts w:ascii="Arial"/>
                <w:sz w:val="21"/>
              </w:rPr>
            </w:pPr>
          </w:p>
          <w:p w:rsidR="003A35C9" w:rsidRDefault="003A35C9" w:rsidP="00235CAA">
            <w:pPr>
              <w:spacing w:before="6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8"/>
                <w:sz w:val="21"/>
                <w:szCs w:val="21"/>
              </w:rPr>
              <w:t>1月</w:t>
            </w:r>
            <w:r>
              <w:rPr>
                <w:rFonts w:ascii="宋体" w:hAnsi="宋体" w:cs="宋体" w:hint="eastAsia"/>
                <w:spacing w:val="-8"/>
                <w:sz w:val="21"/>
                <w:szCs w:val="21"/>
              </w:rPr>
              <w:t>29</w:t>
            </w:r>
            <w:r>
              <w:rPr>
                <w:rFonts w:ascii="宋体" w:hAnsi="宋体" w:cs="宋体"/>
                <w:spacing w:val="-8"/>
                <w:sz w:val="21"/>
                <w:szCs w:val="21"/>
              </w:rPr>
              <w:t>日</w:t>
            </w:r>
            <w:r>
              <w:rPr>
                <w:rFonts w:ascii="宋体" w:hAnsi="宋体" w:cs="宋体" w:hint="eastAsia"/>
                <w:spacing w:val="-8"/>
                <w:sz w:val="21"/>
                <w:szCs w:val="21"/>
              </w:rPr>
              <w:t>-2月8日</w:t>
            </w:r>
          </w:p>
        </w:tc>
      </w:tr>
      <w:tr w:rsidR="003A35C9" w:rsidTr="00235CAA">
        <w:trPr>
          <w:trHeight w:val="58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38" w:line="219" w:lineRule="auto"/>
              <w:ind w:firstLine="129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spacing w:val="5"/>
                <w:sz w:val="21"/>
                <w:szCs w:val="21"/>
              </w:rPr>
              <w:t>考点编排考场试室、安排考生座位;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8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8"/>
                <w:sz w:val="21"/>
                <w:szCs w:val="21"/>
              </w:rPr>
              <w:t>2月20-24日</w:t>
            </w:r>
          </w:p>
        </w:tc>
      </w:tr>
      <w:tr w:rsidR="003A35C9" w:rsidTr="00235CAA">
        <w:trPr>
          <w:trHeight w:val="70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4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考点接收考试物品信息、考</w:t>
            </w:r>
            <w:proofErr w:type="gramStart"/>
            <w:r>
              <w:rPr>
                <w:rFonts w:ascii="宋体" w:hAnsi="宋体" w:cs="宋体"/>
                <w:spacing w:val="-1"/>
                <w:sz w:val="21"/>
                <w:szCs w:val="21"/>
              </w:rPr>
              <w:t>办设置</w:t>
            </w:r>
            <w:proofErr w:type="gramEnd"/>
            <w:r>
              <w:rPr>
                <w:rFonts w:ascii="宋体" w:hAnsi="宋体" w:cs="宋体"/>
                <w:spacing w:val="-1"/>
                <w:sz w:val="21"/>
                <w:szCs w:val="21"/>
              </w:rPr>
              <w:t>上报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4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7"/>
                <w:sz w:val="21"/>
                <w:szCs w:val="21"/>
              </w:rPr>
              <w:t>3月8日前</w:t>
            </w:r>
          </w:p>
        </w:tc>
      </w:tr>
      <w:tr w:rsidR="003A35C9" w:rsidTr="00235CAA">
        <w:trPr>
          <w:trHeight w:val="684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3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准考证网上打印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38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4月16-28日</w:t>
            </w:r>
          </w:p>
        </w:tc>
      </w:tr>
      <w:tr w:rsidR="003A35C9" w:rsidTr="00235CAA">
        <w:trPr>
          <w:trHeight w:val="70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49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考试物品交接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49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4月20-26日</w:t>
            </w:r>
          </w:p>
        </w:tc>
      </w:tr>
      <w:tr w:rsidR="003A35C9" w:rsidTr="00235CAA">
        <w:trPr>
          <w:trHeight w:val="72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58" w:line="219" w:lineRule="auto"/>
              <w:ind w:firstLine="3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考点下载</w:t>
            </w:r>
            <w:r>
              <w:rPr>
                <w:rFonts w:ascii="宋体" w:hAnsi="宋体" w:cs="宋体"/>
                <w:sz w:val="21"/>
                <w:szCs w:val="21"/>
              </w:rPr>
              <w:t>打印</w:t>
            </w:r>
            <w:r>
              <w:rPr>
                <w:rFonts w:ascii="宋体" w:hAnsi="宋体" w:cs="宋体" w:hint="eastAsia"/>
                <w:sz w:val="21"/>
                <w:szCs w:val="21"/>
              </w:rPr>
              <w:t>《考生签到表》《试室列表》《机考作为安排表》等材料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59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4月16日起</w:t>
            </w:r>
          </w:p>
        </w:tc>
      </w:tr>
      <w:tr w:rsidR="003A35C9" w:rsidTr="00235CAA">
        <w:trPr>
          <w:trHeight w:val="55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70" w:line="219" w:lineRule="auto"/>
              <w:ind w:firstLine="25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2"/>
                <w:sz w:val="21"/>
                <w:szCs w:val="21"/>
              </w:rPr>
              <w:t>考试实施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70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4月27-28日</w:t>
            </w:r>
          </w:p>
        </w:tc>
      </w:tr>
      <w:tr w:rsidR="003A35C9" w:rsidTr="00235CAA">
        <w:trPr>
          <w:trHeight w:val="634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10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-1"/>
                <w:sz w:val="21"/>
                <w:szCs w:val="21"/>
              </w:rPr>
              <w:t>考点</w:t>
            </w:r>
            <w:r>
              <w:rPr>
                <w:rFonts w:ascii="宋体" w:hAnsi="宋体" w:cs="宋体" w:hint="eastAsia"/>
                <w:spacing w:val="-1"/>
                <w:sz w:val="21"/>
                <w:szCs w:val="21"/>
              </w:rPr>
              <w:t>修改考生基本信息、录入违纪违规信息并上报正式文件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210" w:line="219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2"/>
                <w:sz w:val="21"/>
                <w:szCs w:val="21"/>
              </w:rPr>
              <w:t>5月</w:t>
            </w:r>
            <w:r>
              <w:rPr>
                <w:rFonts w:ascii="宋体" w:hAnsi="宋体" w:cs="宋体" w:hint="eastAsia"/>
                <w:spacing w:val="2"/>
                <w:sz w:val="21"/>
                <w:szCs w:val="21"/>
              </w:rPr>
              <w:t>12</w:t>
            </w:r>
            <w:r>
              <w:rPr>
                <w:rFonts w:ascii="宋体" w:hAnsi="宋体" w:cs="宋体"/>
                <w:spacing w:val="2"/>
                <w:sz w:val="21"/>
                <w:szCs w:val="21"/>
              </w:rPr>
              <w:t>日前</w:t>
            </w:r>
          </w:p>
        </w:tc>
      </w:tr>
      <w:tr w:rsidR="003A35C9" w:rsidTr="00235CAA">
        <w:trPr>
          <w:trHeight w:val="575"/>
        </w:trPr>
        <w:tc>
          <w:tcPr>
            <w:tcW w:w="5866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80" w:line="219" w:lineRule="auto"/>
              <w:ind w:firstLine="229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1"/>
                <w:sz w:val="21"/>
                <w:szCs w:val="21"/>
              </w:rPr>
              <w:t>网上成绩发布</w:t>
            </w:r>
          </w:p>
        </w:tc>
        <w:tc>
          <w:tcPr>
            <w:tcW w:w="2514" w:type="dxa"/>
            <w:tcBorders>
              <w:top w:val="single" w:sz="2" w:space="0" w:color="000000"/>
              <w:bottom w:val="single" w:sz="2" w:space="0" w:color="000000"/>
            </w:tcBorders>
          </w:tcPr>
          <w:p w:rsidR="003A35C9" w:rsidRDefault="003A35C9" w:rsidP="00235CAA">
            <w:pPr>
              <w:spacing w:before="181" w:line="219" w:lineRule="auto"/>
              <w:ind w:firstLine="404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pacing w:val="3"/>
                <w:sz w:val="21"/>
                <w:szCs w:val="21"/>
              </w:rPr>
              <w:t>考后45个工作日内</w:t>
            </w:r>
          </w:p>
        </w:tc>
      </w:tr>
    </w:tbl>
    <w:p w:rsidR="003A35C9" w:rsidRDefault="003A35C9" w:rsidP="003A35C9">
      <w:pPr>
        <w:rPr>
          <w:rFonts w:ascii="Arial"/>
        </w:rPr>
      </w:pPr>
    </w:p>
    <w:p w:rsidR="003A35C9" w:rsidRDefault="003A35C9" w:rsidP="003A35C9">
      <w:pPr>
        <w:snapToGrid w:val="0"/>
        <w:spacing w:line="5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F11E44" w:rsidRDefault="00F11E44">
      <w:bookmarkStart w:id="0" w:name="_GoBack"/>
      <w:bookmarkEnd w:id="0"/>
    </w:p>
    <w:sectPr w:rsidR="00F11E4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35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35C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3A35C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C9"/>
    <w:rsid w:val="0009069E"/>
    <w:rsid w:val="002057B5"/>
    <w:rsid w:val="003A35C9"/>
    <w:rsid w:val="00D46B8E"/>
    <w:rsid w:val="00E6049C"/>
    <w:rsid w:val="00F1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DEFA2-E293-49F5-9DDB-74E2FF1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A3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A35C9"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unhideWhenUsed/>
    <w:qFormat/>
    <w:rsid w:val="003A35C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2023-12-01T02:43:00Z</dcterms:created>
  <dcterms:modified xsi:type="dcterms:W3CDTF">2023-12-01T02:44:00Z</dcterms:modified>
</cp:coreProperties>
</file>