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73DC" w14:textId="77777777" w:rsidR="00DF5563" w:rsidRDefault="00000000">
      <w:pPr>
        <w:adjustRightInd w:val="0"/>
        <w:snapToGrid w:val="0"/>
        <w:spacing w:afterLines="50" w:after="156" w:line="500" w:lineRule="exact"/>
        <w:rPr>
          <w:rFonts w:ascii="仿宋" w:eastAsia="仿宋" w:hAnsi="仿宋" w:cs="仿宋" w:hint="eastAsia"/>
          <w:bCs/>
          <w:color w:val="000000" w:themeColor="text1"/>
          <w:sz w:val="32"/>
          <w:szCs w:val="30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0"/>
        </w:rPr>
        <w:t>附件2</w:t>
      </w:r>
    </w:p>
    <w:p w14:paraId="6CC891F1" w14:textId="77777777" w:rsidR="00DF5563" w:rsidRDefault="00000000">
      <w:pPr>
        <w:adjustRightInd w:val="0"/>
        <w:snapToGrid w:val="0"/>
        <w:spacing w:afterLines="50" w:after="156" w:line="500" w:lineRule="exact"/>
        <w:jc w:val="center"/>
        <w:rPr>
          <w:rFonts w:ascii="仿宋" w:eastAsia="仿宋" w:hAnsi="仿宋" w:cs="仿宋" w:hint="eastAsia"/>
          <w:bCs/>
          <w:color w:val="000000" w:themeColor="text1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 w:themeColor="text1"/>
          <w:sz w:val="44"/>
          <w:szCs w:val="44"/>
        </w:rPr>
        <w:t>****学院实验室安全隐患自查自纠汇总表</w:t>
      </w:r>
    </w:p>
    <w:p w14:paraId="6593AE47" w14:textId="77CCC01D" w:rsidR="00DF5563" w:rsidRDefault="005A4E61">
      <w:pPr>
        <w:rPr>
          <w:rFonts w:ascii="仿宋" w:eastAsia="仿宋" w:hAnsi="仿宋" w:cs="仿宋" w:hint="eastAsia"/>
          <w:b/>
          <w:bCs/>
          <w:kern w:val="0"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二级学院名称</w:t>
      </w:r>
      <w:r w:rsidR="00000000">
        <w:rPr>
          <w:rFonts w:ascii="仿宋" w:eastAsia="仿宋" w:hAnsi="仿宋" w:cs="仿宋" w:hint="eastAsia"/>
          <w:b/>
          <w:bCs/>
          <w:kern w:val="0"/>
          <w:sz w:val="24"/>
        </w:rPr>
        <w:t xml:space="preserve">：  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 xml:space="preserve">      </w:t>
      </w:r>
      <w:r w:rsidR="00000000">
        <w:rPr>
          <w:rFonts w:ascii="仿宋" w:eastAsia="仿宋" w:hAnsi="仿宋" w:cs="仿宋" w:hint="eastAsia"/>
          <w:b/>
          <w:bCs/>
          <w:kern w:val="0"/>
          <w:sz w:val="24"/>
        </w:rPr>
        <w:t xml:space="preserve">   联系人：               手机：                            报送日期：</w:t>
      </w:r>
    </w:p>
    <w:tbl>
      <w:tblPr>
        <w:tblW w:w="14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617"/>
        <w:gridCol w:w="1452"/>
        <w:gridCol w:w="1557"/>
        <w:gridCol w:w="1985"/>
        <w:gridCol w:w="3181"/>
        <w:gridCol w:w="939"/>
        <w:gridCol w:w="1663"/>
      </w:tblGrid>
      <w:tr w:rsidR="00DF5563" w14:paraId="3862630C" w14:textId="77777777">
        <w:trPr>
          <w:trHeight w:val="397"/>
          <w:jc w:val="center"/>
        </w:trPr>
        <w:tc>
          <w:tcPr>
            <w:tcW w:w="769" w:type="dxa"/>
            <w:noWrap/>
            <w:vAlign w:val="center"/>
          </w:tcPr>
          <w:p w14:paraId="6D91D100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7" w:type="dxa"/>
            <w:noWrap/>
            <w:vAlign w:val="center"/>
          </w:tcPr>
          <w:p w14:paraId="0E0BECD5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145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565B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实验室类别</w:t>
            </w:r>
          </w:p>
          <w:p w14:paraId="01C2DCFE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(教学/科研)</w:t>
            </w:r>
          </w:p>
        </w:tc>
        <w:tc>
          <w:tcPr>
            <w:tcW w:w="3542" w:type="dxa"/>
            <w:gridSpan w:val="2"/>
            <w:noWrap/>
            <w:vAlign w:val="center"/>
          </w:tcPr>
          <w:p w14:paraId="2BA4C089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存在隐患</w:t>
            </w:r>
          </w:p>
        </w:tc>
        <w:tc>
          <w:tcPr>
            <w:tcW w:w="3181" w:type="dxa"/>
            <w:noWrap/>
            <w:vAlign w:val="center"/>
          </w:tcPr>
          <w:p w14:paraId="6A7B0D74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  <w:tc>
          <w:tcPr>
            <w:tcW w:w="939" w:type="dxa"/>
            <w:noWrap/>
            <w:vAlign w:val="center"/>
          </w:tcPr>
          <w:p w14:paraId="0DC00924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整改</w:t>
            </w:r>
          </w:p>
          <w:p w14:paraId="1B2B5012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663" w:type="dxa"/>
            <w:noWrap/>
            <w:vAlign w:val="center"/>
          </w:tcPr>
          <w:p w14:paraId="67AB7989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整改完成时限</w:t>
            </w:r>
          </w:p>
        </w:tc>
      </w:tr>
      <w:tr w:rsidR="00DF5563" w14:paraId="296FDEFA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317E9AE0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17" w:type="dxa"/>
            <w:noWrap/>
            <w:vAlign w:val="center"/>
          </w:tcPr>
          <w:p w14:paraId="61086335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19D2CE4F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47416F4F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345815E6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324CD71F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8E58D70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6DB07F52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43C9D5C4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17" w:type="dxa"/>
            <w:noWrap/>
            <w:vAlign w:val="center"/>
          </w:tcPr>
          <w:p w14:paraId="311A9BD7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pacing w:val="4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64D96690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pacing w:val="4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03408BE4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pacing w:val="4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5E435AAE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pacing w:val="4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8FAAF89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42D01F3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2A5DC9EC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271167E6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17" w:type="dxa"/>
            <w:noWrap/>
            <w:vAlign w:val="center"/>
          </w:tcPr>
          <w:p w14:paraId="61CBA6D0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CCB659C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0205E8AB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37BB972D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32A375E3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3EE5C75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111F5984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6B183F45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17" w:type="dxa"/>
            <w:noWrap/>
            <w:vAlign w:val="center"/>
          </w:tcPr>
          <w:p w14:paraId="1C40206C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63288781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24E34984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3E8804C6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032C0623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4AF416E6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1805BBF4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7AB9CCE7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17" w:type="dxa"/>
            <w:noWrap/>
            <w:vAlign w:val="center"/>
          </w:tcPr>
          <w:p w14:paraId="44F6C3B6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49BEF874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3E4E6417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60629A0C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41BCBA71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0049531A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284C82E8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2F083943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17" w:type="dxa"/>
            <w:noWrap/>
            <w:vAlign w:val="center"/>
          </w:tcPr>
          <w:p w14:paraId="69899B55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5F18EFAF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5AAFE450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28D6C5CD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26F2329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0CA4C5FF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03D704A4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1A46CBC2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17" w:type="dxa"/>
            <w:noWrap/>
            <w:vAlign w:val="center"/>
          </w:tcPr>
          <w:p w14:paraId="2903A446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0BC1E042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27C4FAC0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4AD4691F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51D1AE24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741279C9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5091110F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6AD9BB5A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17" w:type="dxa"/>
            <w:noWrap/>
            <w:vAlign w:val="center"/>
          </w:tcPr>
          <w:p w14:paraId="3DF5593E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086D6895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6851D36D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2628D863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08021500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52EC5BF8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2645E3CA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68484FBA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17" w:type="dxa"/>
            <w:noWrap/>
            <w:vAlign w:val="center"/>
          </w:tcPr>
          <w:p w14:paraId="39278643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3C567D33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5D0DE498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7907779A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2E844DBA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24A698F0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360FA233" w14:textId="77777777">
        <w:trPr>
          <w:trHeight w:hRule="exact" w:val="510"/>
          <w:jc w:val="center"/>
        </w:trPr>
        <w:tc>
          <w:tcPr>
            <w:tcW w:w="769" w:type="dxa"/>
            <w:noWrap/>
            <w:vAlign w:val="center"/>
          </w:tcPr>
          <w:p w14:paraId="6240837D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17" w:type="dxa"/>
            <w:noWrap/>
            <w:vAlign w:val="center"/>
          </w:tcPr>
          <w:p w14:paraId="60013AB5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 w14:paraId="2A362BF7" w14:textId="77777777" w:rsidR="00DF5563" w:rsidRDefault="00DF5563">
            <w:pPr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14:paraId="7B416005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160D8FFD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noWrap/>
            <w:vAlign w:val="center"/>
          </w:tcPr>
          <w:p w14:paraId="21598D3E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038C3D13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F5563" w14:paraId="66E06D39" w14:textId="77777777">
        <w:trPr>
          <w:trHeight w:hRule="exact" w:val="567"/>
          <w:jc w:val="center"/>
        </w:trPr>
        <w:tc>
          <w:tcPr>
            <w:tcW w:w="769" w:type="dxa"/>
            <w:noWrap/>
            <w:vAlign w:val="center"/>
          </w:tcPr>
          <w:p w14:paraId="10CE3D05" w14:textId="77777777" w:rsidR="00DF5563" w:rsidRDefault="00DF5563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2617" w:type="dxa"/>
            <w:noWrap/>
            <w:vAlign w:val="center"/>
          </w:tcPr>
          <w:p w14:paraId="5307AF06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发现隐患总数：</w:t>
            </w:r>
          </w:p>
        </w:tc>
        <w:tc>
          <w:tcPr>
            <w:tcW w:w="1452" w:type="dxa"/>
            <w:noWrap/>
            <w:vAlign w:val="center"/>
          </w:tcPr>
          <w:p w14:paraId="68D25A96" w14:textId="77777777" w:rsidR="00DF5563" w:rsidRDefault="00DF556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noWrap/>
            <w:vAlign w:val="center"/>
          </w:tcPr>
          <w:p w14:paraId="68EA0B6D" w14:textId="77777777" w:rsidR="00DF556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已整改数：</w:t>
            </w:r>
          </w:p>
        </w:tc>
        <w:tc>
          <w:tcPr>
            <w:tcW w:w="1985" w:type="dxa"/>
            <w:noWrap/>
            <w:vAlign w:val="center"/>
          </w:tcPr>
          <w:p w14:paraId="75C533C1" w14:textId="77777777" w:rsidR="00DF5563" w:rsidRDefault="00DF556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noWrap/>
            <w:vAlign w:val="center"/>
          </w:tcPr>
          <w:p w14:paraId="295F672E" w14:textId="77777777" w:rsidR="00DF556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已制定方案准备整改数：</w:t>
            </w:r>
          </w:p>
        </w:tc>
        <w:tc>
          <w:tcPr>
            <w:tcW w:w="939" w:type="dxa"/>
            <w:noWrap/>
            <w:vAlign w:val="center"/>
          </w:tcPr>
          <w:p w14:paraId="4C06111F" w14:textId="77777777" w:rsidR="00DF5563" w:rsidRDefault="00DF556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noWrap/>
            <w:vAlign w:val="center"/>
          </w:tcPr>
          <w:p w14:paraId="1FCBC20F" w14:textId="77777777" w:rsidR="00DF5563" w:rsidRDefault="00DF556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</w:tbl>
    <w:p w14:paraId="4ACB1140" w14:textId="77777777" w:rsidR="00DF5563" w:rsidRDefault="00DF5563"/>
    <w:sectPr w:rsidR="00DF55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D5223B"/>
    <w:rsid w:val="00134375"/>
    <w:rsid w:val="005A4E61"/>
    <w:rsid w:val="00DF5563"/>
    <w:rsid w:val="41D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3F4A9"/>
  <w15:docId w15:val="{2764C3F0-F29B-4B79-A88A-499125ED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槐德</dc:creator>
  <cp:lastModifiedBy>Windows User</cp:lastModifiedBy>
  <cp:revision>2</cp:revision>
  <dcterms:created xsi:type="dcterms:W3CDTF">2025-03-25T02:18:00Z</dcterms:created>
  <dcterms:modified xsi:type="dcterms:W3CDTF">2025-03-31T08:11:00Z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