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8086"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6"/>
          <w:lang w:val="en-US" w:eastAsia="zh-CN"/>
        </w:rPr>
        <w:t>附件2</w:t>
      </w:r>
    </w:p>
    <w:p w14:paraId="1C561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云南新兴职业学院2025年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优秀心理委员</w:t>
      </w:r>
    </w:p>
    <w:p w14:paraId="23107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及十佳心理委员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评选方案</w:t>
      </w:r>
    </w:p>
    <w:p w14:paraId="292D2B60">
      <w:pPr>
        <w:rPr>
          <w:rFonts w:hint="eastAsia"/>
          <w:b w:val="0"/>
          <w:bCs w:val="0"/>
        </w:rPr>
      </w:pPr>
    </w:p>
    <w:p w14:paraId="43BD71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为进一步加强大学生心理健康教育工作，充分发挥班级心理委员的积极作用，表彰先进、树立典型，现制定本年度优秀心理委员评选方案如下：</w:t>
      </w:r>
    </w:p>
    <w:p w14:paraId="7F5F13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一、评选目的</w:t>
      </w:r>
    </w:p>
    <w:p w14:paraId="0BBF624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（一）激励心理委员提升专业能力，增强责任意识。  </w:t>
      </w:r>
    </w:p>
    <w:p w14:paraId="126B781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（二）推广优秀心理委员的工作经验，促进朋辈互助水平。  </w:t>
      </w:r>
    </w:p>
    <w:p w14:paraId="2045B88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（三）完善心理健康教育四级网络体系建设。  </w:t>
      </w:r>
    </w:p>
    <w:p w14:paraId="1DE13C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二、参评条件</w:t>
      </w:r>
    </w:p>
    <w:p w14:paraId="5201A43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（一）基本要求  </w:t>
      </w:r>
    </w:p>
    <w:p w14:paraId="517280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现任班级心理委员，任职满一学期以上。  </w:t>
      </w:r>
    </w:p>
    <w:p w14:paraId="556149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遵守校规校纪，无违纪记录，群众基础良好。  </w:t>
      </w:r>
    </w:p>
    <w:p w14:paraId="455F587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按时参加心理委员培训并完成考核。  </w:t>
      </w:r>
    </w:p>
    <w:p w14:paraId="0D1D450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（二）工作表现</w:t>
      </w:r>
    </w:p>
    <w:p w14:paraId="45B5D8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定期组织班级心理健康活动（如主题班会、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心理宣传教育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等）。  </w:t>
      </w:r>
    </w:p>
    <w:p w14:paraId="7E0DD8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及时反馈班级心理动态，协助辅导员处理心理危机事件。 </w:t>
      </w:r>
    </w:p>
    <w:p w14:paraId="170427D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建立班级同学心理档案（需提供工作记录）。  </w:t>
      </w:r>
    </w:p>
    <w:p w14:paraId="059A51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三、评选流程</w:t>
      </w:r>
    </w:p>
    <w:p w14:paraId="3E3EC8E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（一）优秀心理委员评选，参选名单由心理咨询中心根据2024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2025学年上学期参加系列培训及参与相关工作表现优秀，获得心理委员聘书的各班心理委员组成。</w:t>
      </w:r>
    </w:p>
    <w:p w14:paraId="7F37229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阶段一：自主申报与材料初审</w:t>
      </w:r>
    </w:p>
    <w:p w14:paraId="57454AC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1.参评者提交以下材料：  </w:t>
      </w:r>
    </w:p>
    <w:p w14:paraId="1DB05DE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）《优秀心理委员申请表》（含个人工作总结）；  </w:t>
      </w:r>
    </w:p>
    <w:p w14:paraId="74B7B5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）工作佐证材料（活动照片、会议记录、同学反馈等）；  </w:t>
      </w:r>
    </w:p>
    <w:p w14:paraId="49FDC82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）辅导员推荐意见。  </w:t>
      </w:r>
    </w:p>
    <w:p w14:paraId="3F6CF8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2.由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二级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学院心理健康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辅导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站初审后，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以二级学院为单位汇总材料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至学校心理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咨询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中心。  </w:t>
      </w:r>
    </w:p>
    <w:p w14:paraId="56ED75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阶段二：现场述职答辩</w:t>
      </w:r>
    </w:p>
    <w:p w14:paraId="7ADDF8C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1.述职要求  </w:t>
      </w:r>
    </w:p>
    <w:p w14:paraId="063916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以PPT形式展示工作成果（限时5分钟），内容包括：  </w:t>
      </w:r>
    </w:p>
    <w:p w14:paraId="02B60C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） 日常工作履职情况；  </w:t>
      </w:r>
    </w:p>
    <w:p w14:paraId="690BFF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）典型案例处理经验；  </w:t>
      </w:r>
    </w:p>
    <w:p w14:paraId="29EA900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） 对心理委员角色的理解与反思。  </w:t>
      </w:r>
    </w:p>
    <w:p w14:paraId="49610F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2.评委提问  </w:t>
      </w:r>
    </w:p>
    <w:p w14:paraId="3E4D76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考察危机识别能力、沟通技巧及工作创新性。</w:t>
      </w:r>
    </w:p>
    <w:p w14:paraId="48FC798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（二）十佳心理委员评选</w:t>
      </w:r>
    </w:p>
    <w:p w14:paraId="5667FFD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优秀心理委员前16名入围十佳心理委员评选。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 </w:t>
      </w:r>
    </w:p>
    <w:p w14:paraId="6F4389C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阶段三：谈话技术模拟比赛  </w:t>
      </w:r>
    </w:p>
    <w:p w14:paraId="12F1AF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1.比赛形式  </w:t>
      </w:r>
    </w:p>
    <w:p w14:paraId="4B4FC1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设置模拟场景（如同学情绪低落、宿舍矛盾、学业压力等），参评者需进行10分钟限时谈话干预。  </w:t>
      </w:r>
    </w:p>
    <w:p w14:paraId="5FFCA9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2.评分标准  </w:t>
      </w:r>
    </w:p>
    <w:p w14:paraId="77EC98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）共情能力：能否准确理解对方情绪；  </w:t>
      </w:r>
    </w:p>
    <w:p w14:paraId="162A44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）提问技巧：开放式提问与引导性反馈；  </w:t>
      </w:r>
    </w:p>
    <w:p w14:paraId="2CFBA4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）资源链接：是否适时建议专业求助（如心理咨询）；  </w:t>
      </w:r>
    </w:p>
    <w:p w14:paraId="06CEA1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）伦理意识：保密原则与危机上报的把握。  </w:t>
      </w:r>
    </w:p>
    <w:p w14:paraId="0841AB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 xml:space="preserve">四、评分与表彰 </w:t>
      </w:r>
    </w:p>
    <w:p w14:paraId="70BCC1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（一）述职答辩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评出优秀心理委员一等奖10%、二等奖20%、三等奖30%，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谈话技术比赛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评出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60%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即前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10名为本年度“十佳优秀心理委员”。  </w:t>
      </w:r>
    </w:p>
    <w:p w14:paraId="3C8A0CD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（二）获奖者颁发荣誉证书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及奖品。</w:t>
      </w:r>
    </w:p>
    <w:p w14:paraId="1D303D1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（三）优秀案例汇编成册，供全校心理委员学习参考。  </w:t>
      </w:r>
    </w:p>
    <w:p w14:paraId="3A88AF3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五、注意事项</w:t>
      </w:r>
    </w:p>
    <w:p w14:paraId="22ABCF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（一）参评材料需真实有效，弄虚作假者取消资格；  </w:t>
      </w:r>
    </w:p>
    <w:p w14:paraId="4715F5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（二）谈话比赛场景由评委随机抽取，确保公平性；  </w:t>
      </w:r>
    </w:p>
    <w:p w14:paraId="02A253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（三）评选结果公示3天，无异议后生效。  </w:t>
      </w:r>
    </w:p>
    <w:p w14:paraId="6BBD99A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19EE97F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 </w:t>
      </w:r>
    </w:p>
    <w:p w14:paraId="08DF1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6"/>
        </w:rPr>
      </w:pPr>
    </w:p>
    <w:p w14:paraId="1BB90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07163D6-A9EC-4FC2-B899-2F74E04FC32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F90E203-29CE-4880-81AB-623CBF86190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1F054E-3586-4518-8937-BC59788B8AA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0C474C9-8047-4785-AF72-EE0CC43EE5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79766B0-1CE8-4358-8D9C-E102AB8ED2A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03912"/>
    <w:rsid w:val="0D31402D"/>
    <w:rsid w:val="0DDC4759"/>
    <w:rsid w:val="30414686"/>
    <w:rsid w:val="327E0E2C"/>
    <w:rsid w:val="32DF323B"/>
    <w:rsid w:val="390115A7"/>
    <w:rsid w:val="3BC34BB3"/>
    <w:rsid w:val="59155012"/>
    <w:rsid w:val="7EDB297B"/>
    <w:rsid w:val="7F87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1052</Characters>
  <Lines>0</Lines>
  <Paragraphs>0</Paragraphs>
  <TotalTime>0</TotalTime>
  <ScaleCrop>false</ScaleCrop>
  <LinksUpToDate>false</LinksUpToDate>
  <CharactersWithSpaces>1136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2025-04-21T02:55:00Z</dcterms:created>
  <dc:creator>HONOR</dc:creator>
  <cp:lastModifiedBy>沙漠之鹰</cp:lastModifiedBy>
  <dcterms:modified xsi:type="dcterms:W3CDTF">2025-05-12T07:52:39Z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7CB1644EFB9A468CB0E77626D9FBEF97_13</vt:lpwstr>
  </property>
  <property fmtid="{D5CDD505-2E9C-101B-9397-08002B2CF9AE}" pid="4" name="KSOTemplateDocerSaveRecord">
    <vt:lpwstr>eyJoZGlkIjoiNTIwZTM3NGFlNzNkZjJhMGNmNTY3OGM5Y2E3NjExYWMiLCJ1c2VySWQiOiI1ODg0MDQ5NjgifQ==</vt:lpwstr>
  </property>
</Properties>
</file>